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209" w:rsidRDefault="00BE7946" w:rsidP="00050535">
      <w:pPr>
        <w:jc w:val="center"/>
      </w:pPr>
      <w:bookmarkStart w:id="0" w:name="_GoBack"/>
      <w:bookmarkEnd w:id="0"/>
      <w:r w:rsidRPr="00BE7946">
        <w:rPr>
          <w:rFonts w:ascii="Calibri" w:eastAsia="Times New Roman" w:hAnsi="Calibri" w:cs="Times New Roman"/>
          <w:noProof/>
          <w:sz w:val="24"/>
          <w:szCs w:val="24"/>
          <w:lang w:eastAsia="hr-HR"/>
        </w:rPr>
        <w:drawing>
          <wp:inline distT="0" distB="0" distL="0" distR="0" wp14:anchorId="16ECBB09" wp14:editId="12D002CB">
            <wp:extent cx="2249342" cy="119443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128" cy="1200162"/>
                    </a:xfrm>
                    <a:prstGeom prst="rect">
                      <a:avLst/>
                    </a:prstGeom>
                    <a:noFill/>
                  </pic:spPr>
                </pic:pic>
              </a:graphicData>
            </a:graphic>
          </wp:inline>
        </w:drawing>
      </w:r>
    </w:p>
    <w:p w:rsidR="00050535" w:rsidRDefault="00050535" w:rsidP="00BE7946">
      <w:pPr>
        <w:jc w:val="center"/>
      </w:pPr>
    </w:p>
    <w:p w:rsidR="00BE7946" w:rsidRDefault="00BE7946" w:rsidP="00BE7946">
      <w:pPr>
        <w:jc w:val="center"/>
      </w:pPr>
    </w:p>
    <w:p w:rsidR="000A6E4E" w:rsidRDefault="000A6E4E" w:rsidP="00BE7946">
      <w:pPr>
        <w:jc w:val="center"/>
        <w:rPr>
          <w:rFonts w:ascii="Times New Roman" w:eastAsia="Calibri" w:hAnsi="Times New Roman" w:cs="Times New Roman"/>
          <w:b/>
          <w:color w:val="1F497D" w:themeColor="text2"/>
          <w:sz w:val="56"/>
          <w:szCs w:val="56"/>
        </w:rPr>
      </w:pPr>
    </w:p>
    <w:p w:rsidR="00BE7946" w:rsidRPr="00AF0666" w:rsidRDefault="00BE7946" w:rsidP="00BE7946">
      <w:pPr>
        <w:jc w:val="center"/>
        <w:rPr>
          <w:rFonts w:ascii="Times New Roman" w:eastAsia="Calibri" w:hAnsi="Times New Roman" w:cs="Times New Roman"/>
          <w:b/>
          <w:color w:val="1F497D" w:themeColor="text2"/>
          <w:sz w:val="56"/>
          <w:szCs w:val="56"/>
        </w:rPr>
      </w:pPr>
      <w:r w:rsidRPr="00AF0666">
        <w:rPr>
          <w:rFonts w:ascii="Times New Roman" w:eastAsia="Calibri" w:hAnsi="Times New Roman" w:cs="Times New Roman"/>
          <w:b/>
          <w:color w:val="1F497D" w:themeColor="text2"/>
          <w:sz w:val="56"/>
          <w:szCs w:val="56"/>
        </w:rPr>
        <w:t>ANKETNI UPITNIK ZA IZBOR MJERA U RIBARSTVU I AKVAKULTURI</w:t>
      </w:r>
    </w:p>
    <w:p w:rsidR="00BE7946" w:rsidRDefault="00BE7946" w:rsidP="00BE7946">
      <w:pPr>
        <w:rPr>
          <w:rFonts w:ascii="Times New Roman" w:hAnsi="Times New Roman" w:cs="Times New Roman"/>
          <w:b/>
          <w:color w:val="548DD4" w:themeColor="text2" w:themeTint="99"/>
          <w:sz w:val="36"/>
        </w:rPr>
      </w:pPr>
    </w:p>
    <w:p w:rsidR="00050535" w:rsidRDefault="00050535" w:rsidP="00BE7946">
      <w:pPr>
        <w:rPr>
          <w:rFonts w:ascii="Times New Roman" w:hAnsi="Times New Roman" w:cs="Times New Roman"/>
          <w:b/>
          <w:color w:val="548DD4" w:themeColor="text2" w:themeTint="99"/>
          <w:sz w:val="48"/>
        </w:rPr>
      </w:pPr>
    </w:p>
    <w:p w:rsidR="00DD1BC4" w:rsidRPr="00AF0666" w:rsidRDefault="00DD1BC4" w:rsidP="00DD1BC4">
      <w:pPr>
        <w:spacing w:line="240" w:lineRule="auto"/>
        <w:jc w:val="center"/>
        <w:rPr>
          <w:rFonts w:ascii="Times New Roman" w:hAnsi="Times New Roman" w:cs="Times New Roman"/>
          <w:b/>
          <w:color w:val="4F81BD" w:themeColor="accent1"/>
          <w:sz w:val="48"/>
        </w:rPr>
      </w:pPr>
      <w:r>
        <w:rPr>
          <w:rFonts w:ascii="Times New Roman" w:hAnsi="Times New Roman" w:cs="Times New Roman"/>
          <w:b/>
          <w:color w:val="4F81BD" w:themeColor="accent1"/>
          <w:sz w:val="48"/>
        </w:rPr>
        <w:t xml:space="preserve">Europski fond za pomorstvo i </w:t>
      </w:r>
      <w:r w:rsidR="00BE7946" w:rsidRPr="00AF0666">
        <w:rPr>
          <w:rFonts w:ascii="Times New Roman" w:hAnsi="Times New Roman" w:cs="Times New Roman"/>
          <w:b/>
          <w:color w:val="4F81BD" w:themeColor="accent1"/>
          <w:sz w:val="48"/>
        </w:rPr>
        <w:t xml:space="preserve">ribarstvo </w:t>
      </w:r>
    </w:p>
    <w:p w:rsidR="00BE7946" w:rsidRPr="00AF0666" w:rsidRDefault="00BE7946" w:rsidP="00593B79">
      <w:pPr>
        <w:spacing w:line="240" w:lineRule="auto"/>
        <w:jc w:val="center"/>
        <w:rPr>
          <w:rFonts w:ascii="Times New Roman" w:hAnsi="Times New Roman" w:cs="Times New Roman"/>
          <w:b/>
          <w:color w:val="4F81BD" w:themeColor="accent1"/>
          <w:sz w:val="48"/>
        </w:rPr>
      </w:pPr>
      <w:r w:rsidRPr="00AF0666">
        <w:rPr>
          <w:rFonts w:ascii="Times New Roman" w:hAnsi="Times New Roman" w:cs="Times New Roman"/>
          <w:b/>
          <w:color w:val="4F81BD" w:themeColor="accent1"/>
          <w:sz w:val="48"/>
        </w:rPr>
        <w:t>2021. – 2027.</w:t>
      </w:r>
    </w:p>
    <w:p w:rsidR="00BE7946" w:rsidRDefault="00BE7946" w:rsidP="00BE7946"/>
    <w:p w:rsidR="00BE7946" w:rsidRDefault="00BE7946" w:rsidP="00BE7946"/>
    <w:p w:rsidR="00BE7946" w:rsidRDefault="00BE7946" w:rsidP="00BE7946"/>
    <w:p w:rsidR="00BE7946" w:rsidRDefault="00BE7946" w:rsidP="00BE7946"/>
    <w:p w:rsidR="00BE7946" w:rsidRDefault="00BE7946" w:rsidP="00BE7946"/>
    <w:p w:rsidR="00BE7946" w:rsidRDefault="00BE7946" w:rsidP="00BE7946"/>
    <w:p w:rsidR="00593B79" w:rsidRDefault="00593B79" w:rsidP="00593B79">
      <w:pPr>
        <w:jc w:val="center"/>
        <w:rPr>
          <w:rFonts w:ascii="Times New Roman" w:hAnsi="Times New Roman" w:cs="Times New Roman"/>
          <w:b/>
          <w:color w:val="1F497D" w:themeColor="text2"/>
          <w:sz w:val="24"/>
        </w:rPr>
      </w:pPr>
    </w:p>
    <w:p w:rsidR="00C65215" w:rsidRDefault="00C5055C" w:rsidP="00593B79">
      <w:pPr>
        <w:jc w:val="center"/>
        <w:rPr>
          <w:rFonts w:ascii="Times New Roman" w:hAnsi="Times New Roman" w:cs="Times New Roman"/>
          <w:b/>
          <w:color w:val="4F81BD" w:themeColor="accent1"/>
          <w:sz w:val="32"/>
        </w:rPr>
        <w:sectPr w:rsidR="00C65215" w:rsidSect="00C65215">
          <w:headerReference w:type="default" r:id="rId9"/>
          <w:pgSz w:w="11906" w:h="16838"/>
          <w:pgMar w:top="993" w:right="1417" w:bottom="1417" w:left="1417" w:header="708" w:footer="708" w:gutter="0"/>
          <w:cols w:space="708"/>
          <w:docGrid w:linePitch="360"/>
        </w:sectPr>
      </w:pPr>
      <w:r>
        <w:rPr>
          <w:rFonts w:ascii="Times New Roman" w:hAnsi="Times New Roman" w:cs="Times New Roman"/>
          <w:b/>
          <w:color w:val="4F81BD" w:themeColor="accent1"/>
          <w:sz w:val="32"/>
        </w:rPr>
        <w:t>rujan</w:t>
      </w:r>
      <w:r w:rsidR="00206410" w:rsidRPr="00AF0666">
        <w:rPr>
          <w:rFonts w:ascii="Times New Roman" w:hAnsi="Times New Roman" w:cs="Times New Roman"/>
          <w:b/>
          <w:color w:val="4F81BD" w:themeColor="accent1"/>
          <w:sz w:val="32"/>
        </w:rPr>
        <w:t xml:space="preserve"> </w:t>
      </w:r>
      <w:r w:rsidR="00BE7946" w:rsidRPr="00AF0666">
        <w:rPr>
          <w:rFonts w:ascii="Times New Roman" w:hAnsi="Times New Roman" w:cs="Times New Roman"/>
          <w:b/>
          <w:color w:val="4F81BD" w:themeColor="accent1"/>
          <w:sz w:val="32"/>
        </w:rPr>
        <w:t xml:space="preserve">2019. </w:t>
      </w:r>
      <w:r w:rsidR="007D6626" w:rsidRPr="00AF0666">
        <w:rPr>
          <w:rFonts w:ascii="Times New Roman" w:hAnsi="Times New Roman" w:cs="Times New Roman"/>
          <w:b/>
          <w:color w:val="4F81BD" w:themeColor="accent1"/>
          <w:sz w:val="32"/>
        </w:rPr>
        <w:t>g</w:t>
      </w:r>
      <w:r w:rsidR="00DD1F99">
        <w:rPr>
          <w:rFonts w:ascii="Times New Roman" w:hAnsi="Times New Roman" w:cs="Times New Roman"/>
          <w:b/>
          <w:color w:val="4F81BD" w:themeColor="accent1"/>
          <w:sz w:val="32"/>
        </w:rPr>
        <w:t>odine</w:t>
      </w:r>
    </w:p>
    <w:p w:rsidR="003A0BDF" w:rsidRDefault="00703B0C" w:rsidP="00703B0C">
      <w:pPr>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lastRenderedPageBreak/>
        <w:t>UVOD</w:t>
      </w:r>
    </w:p>
    <w:p w:rsidR="00EC7D64" w:rsidRPr="00404908" w:rsidRDefault="00EC7D64" w:rsidP="00EC7D64">
      <w:pPr>
        <w:jc w:val="both"/>
        <w:rPr>
          <w:rFonts w:ascii="Times New Roman" w:hAnsi="Times New Roman" w:cs="Times New Roman"/>
          <w:color w:val="1F497D" w:themeColor="text2"/>
          <w:sz w:val="24"/>
          <w:szCs w:val="24"/>
        </w:rPr>
      </w:pPr>
      <w:r w:rsidRPr="00404908">
        <w:rPr>
          <w:rFonts w:ascii="Times New Roman" w:hAnsi="Times New Roman" w:cs="Times New Roman"/>
          <w:color w:val="1F497D" w:themeColor="text2"/>
          <w:sz w:val="24"/>
          <w:szCs w:val="24"/>
        </w:rPr>
        <w:t xml:space="preserve">Ministarstvo poljoprivrede, Uprava ribarstva, započinje sa pripremama za izradu </w:t>
      </w:r>
      <w:r w:rsidR="003A0E21">
        <w:rPr>
          <w:rFonts w:ascii="Times New Roman" w:hAnsi="Times New Roman" w:cs="Times New Roman"/>
          <w:color w:val="1F497D" w:themeColor="text2"/>
          <w:sz w:val="24"/>
          <w:szCs w:val="24"/>
        </w:rPr>
        <w:t>O</w:t>
      </w:r>
      <w:r w:rsidRPr="00404908">
        <w:rPr>
          <w:rFonts w:ascii="Times New Roman" w:hAnsi="Times New Roman" w:cs="Times New Roman"/>
          <w:color w:val="1F497D" w:themeColor="text2"/>
          <w:sz w:val="24"/>
          <w:szCs w:val="24"/>
        </w:rPr>
        <w:t xml:space="preserve">perativnog programa čija će se provedba sufinancirati sredstvima novog fonda Europske unije </w:t>
      </w:r>
      <w:r w:rsidRPr="000C5E4A">
        <w:rPr>
          <w:rFonts w:ascii="Times New Roman" w:hAnsi="Times New Roman" w:cs="Times New Roman"/>
          <w:b/>
          <w:color w:val="1F497D" w:themeColor="text2"/>
          <w:sz w:val="24"/>
          <w:szCs w:val="24"/>
        </w:rPr>
        <w:t>za razdoblje</w:t>
      </w:r>
      <w:r w:rsidRPr="00404908">
        <w:rPr>
          <w:rFonts w:ascii="Times New Roman" w:hAnsi="Times New Roman" w:cs="Times New Roman"/>
          <w:color w:val="1F497D" w:themeColor="text2"/>
          <w:sz w:val="24"/>
          <w:szCs w:val="24"/>
        </w:rPr>
        <w:t xml:space="preserve"> </w:t>
      </w:r>
      <w:r w:rsidRPr="000C5E4A">
        <w:rPr>
          <w:rFonts w:ascii="Times New Roman" w:hAnsi="Times New Roman" w:cs="Times New Roman"/>
          <w:b/>
          <w:color w:val="1F497D" w:themeColor="text2"/>
          <w:sz w:val="24"/>
          <w:szCs w:val="24"/>
        </w:rPr>
        <w:t>2021-2027.</w:t>
      </w:r>
      <w:r w:rsidR="003A0E21">
        <w:rPr>
          <w:rFonts w:ascii="Times New Roman" w:hAnsi="Times New Roman" w:cs="Times New Roman"/>
          <w:b/>
          <w:color w:val="1F497D" w:themeColor="text2"/>
          <w:sz w:val="24"/>
          <w:szCs w:val="24"/>
        </w:rPr>
        <w:t xml:space="preserve"> godina</w:t>
      </w:r>
      <w:r w:rsidRPr="00404908">
        <w:rPr>
          <w:rFonts w:ascii="Times New Roman" w:hAnsi="Times New Roman" w:cs="Times New Roman"/>
          <w:color w:val="1F497D" w:themeColor="text2"/>
          <w:sz w:val="24"/>
          <w:szCs w:val="24"/>
        </w:rPr>
        <w:t xml:space="preserve">, a kojim je predviđeno doprinijeti ostvarivanju prvenstveno ciljeva Zajedničke </w:t>
      </w:r>
      <w:proofErr w:type="spellStart"/>
      <w:r w:rsidRPr="00404908">
        <w:rPr>
          <w:rFonts w:ascii="Times New Roman" w:hAnsi="Times New Roman" w:cs="Times New Roman"/>
          <w:color w:val="1F497D" w:themeColor="text2"/>
          <w:sz w:val="24"/>
          <w:szCs w:val="24"/>
        </w:rPr>
        <w:t>ribarstvene</w:t>
      </w:r>
      <w:proofErr w:type="spellEnd"/>
      <w:r w:rsidRPr="00404908">
        <w:rPr>
          <w:rFonts w:ascii="Times New Roman" w:hAnsi="Times New Roman" w:cs="Times New Roman"/>
          <w:color w:val="1F497D" w:themeColor="text2"/>
          <w:sz w:val="24"/>
          <w:szCs w:val="24"/>
        </w:rPr>
        <w:t xml:space="preserve"> politike te u određenom dijelu i ciljeva pomorske politike. Kako bi se identificirale potrebe te postavili prioriteti i cilj</w:t>
      </w:r>
      <w:r w:rsidR="00F16F0C">
        <w:rPr>
          <w:rFonts w:ascii="Times New Roman" w:hAnsi="Times New Roman" w:cs="Times New Roman"/>
          <w:color w:val="1F497D" w:themeColor="text2"/>
          <w:sz w:val="24"/>
          <w:szCs w:val="24"/>
        </w:rPr>
        <w:t>evi kojima će doprinositi novi O</w:t>
      </w:r>
      <w:r w:rsidRPr="00404908">
        <w:rPr>
          <w:rFonts w:ascii="Times New Roman" w:hAnsi="Times New Roman" w:cs="Times New Roman"/>
          <w:color w:val="1F497D" w:themeColor="text2"/>
          <w:sz w:val="24"/>
          <w:szCs w:val="24"/>
        </w:rPr>
        <w:t>perativni program, provodi se ispitivanje interesa i potreba kroz anketiranje sektora</w:t>
      </w:r>
      <w:r w:rsidR="003A0E21">
        <w:rPr>
          <w:rFonts w:ascii="Times New Roman" w:hAnsi="Times New Roman" w:cs="Times New Roman"/>
          <w:color w:val="1F497D" w:themeColor="text2"/>
          <w:sz w:val="24"/>
          <w:szCs w:val="24"/>
        </w:rPr>
        <w:t xml:space="preserve"> i ostalih zainteresiranih</w:t>
      </w:r>
      <w:r w:rsidRPr="00404908">
        <w:rPr>
          <w:rFonts w:ascii="Times New Roman" w:hAnsi="Times New Roman" w:cs="Times New Roman"/>
          <w:color w:val="1F497D" w:themeColor="text2"/>
          <w:sz w:val="24"/>
          <w:szCs w:val="24"/>
        </w:rPr>
        <w:t xml:space="preserve"> o područjima interesa i aktivnostima za moguće sufinanciranje. Anketni upitnik sadržava prijedloge mogućih aktivnosti/mjera prema trenutnim okvirima i mogućnostima definiranima u prijedlogu uredbe kojom se definiraju osnovne odredbe vezane uz novo programsko razdoblje 2021.-2027., a koja će biti primjenjiva na sve države članice Europske unije, pa tako i na Republiku Hrvatsku. Kako je donošenje navedene uredbe u tijeku i ispitivanje potreba </w:t>
      </w:r>
      <w:r w:rsidRPr="000C5E4A">
        <w:rPr>
          <w:rFonts w:ascii="Times New Roman" w:hAnsi="Times New Roman" w:cs="Times New Roman"/>
          <w:b/>
          <w:color w:val="1F497D" w:themeColor="text2"/>
          <w:sz w:val="24"/>
          <w:szCs w:val="24"/>
        </w:rPr>
        <w:t>se temelji na prijedlozima</w:t>
      </w:r>
      <w:r w:rsidRPr="00404908">
        <w:rPr>
          <w:rFonts w:ascii="Times New Roman" w:hAnsi="Times New Roman" w:cs="Times New Roman"/>
          <w:color w:val="1F497D" w:themeColor="text2"/>
          <w:sz w:val="24"/>
          <w:szCs w:val="24"/>
        </w:rPr>
        <w:t>, prilikom analize rezultata i definiranja mogućih aktivnosti za sufinanciranje će se isti po potrebi uskladiti sa konačnim zakonodavnim okvirom. Važno je napomenuti kako Republika Hrvatska u trenutnoj fazi donošenja navedenog zakonodavnog okvira i do samog usvajanja istog zastupa interese sektora rib</w:t>
      </w:r>
      <w:r w:rsidR="003A0E21">
        <w:rPr>
          <w:rFonts w:ascii="Times New Roman" w:hAnsi="Times New Roman" w:cs="Times New Roman"/>
          <w:color w:val="1F497D" w:themeColor="text2"/>
          <w:sz w:val="24"/>
          <w:szCs w:val="24"/>
        </w:rPr>
        <w:t>olova</w:t>
      </w:r>
      <w:r w:rsidRPr="00404908">
        <w:rPr>
          <w:rFonts w:ascii="Times New Roman" w:hAnsi="Times New Roman" w:cs="Times New Roman"/>
          <w:color w:val="1F497D" w:themeColor="text2"/>
          <w:sz w:val="24"/>
          <w:szCs w:val="24"/>
        </w:rPr>
        <w:t xml:space="preserve"> i akvakulture te ulaže napore za uvažavanje potreba sektora.</w:t>
      </w:r>
    </w:p>
    <w:p w:rsidR="00EC7D64" w:rsidRPr="00404908" w:rsidRDefault="00EC7D64" w:rsidP="00EC7D64">
      <w:pPr>
        <w:jc w:val="both"/>
        <w:rPr>
          <w:rFonts w:ascii="Times New Roman" w:hAnsi="Times New Roman" w:cs="Times New Roman"/>
          <w:color w:val="1F497D" w:themeColor="text2"/>
          <w:sz w:val="24"/>
          <w:szCs w:val="24"/>
        </w:rPr>
      </w:pPr>
      <w:r w:rsidRPr="00404908">
        <w:rPr>
          <w:rFonts w:ascii="Times New Roman" w:hAnsi="Times New Roman" w:cs="Times New Roman"/>
          <w:color w:val="1F497D" w:themeColor="text2"/>
          <w:sz w:val="24"/>
          <w:szCs w:val="24"/>
        </w:rPr>
        <w:t xml:space="preserve">Uzimajući u obzir da je za novo programsko razdoblje i novi </w:t>
      </w:r>
      <w:r w:rsidR="003A0E21">
        <w:rPr>
          <w:rFonts w:ascii="Times New Roman" w:hAnsi="Times New Roman" w:cs="Times New Roman"/>
          <w:color w:val="1F497D" w:themeColor="text2"/>
          <w:sz w:val="24"/>
          <w:szCs w:val="24"/>
        </w:rPr>
        <w:t>O</w:t>
      </w:r>
      <w:r w:rsidR="003A0E21" w:rsidRPr="00404908">
        <w:rPr>
          <w:rFonts w:ascii="Times New Roman" w:hAnsi="Times New Roman" w:cs="Times New Roman"/>
          <w:color w:val="1F497D" w:themeColor="text2"/>
          <w:sz w:val="24"/>
          <w:szCs w:val="24"/>
        </w:rPr>
        <w:t xml:space="preserve">perativni </w:t>
      </w:r>
      <w:r w:rsidRPr="00404908">
        <w:rPr>
          <w:rFonts w:ascii="Times New Roman" w:hAnsi="Times New Roman" w:cs="Times New Roman"/>
          <w:color w:val="1F497D" w:themeColor="text2"/>
          <w:sz w:val="24"/>
          <w:szCs w:val="24"/>
        </w:rPr>
        <w:t xml:space="preserve">program Republici Hrvatskoj dana fleksibilnost te nisu unaprijed definirane moguće mjere na razini Europske unije kao što je slučaj u trenutnom razdoblju, od iznimne je važnosti da se što veći broj predstavnika sektora odazove ispunjavanju ankete kako bi identificiralo stvarno stanje i potrebe te odabrali prioriteti i ciljevi najznačajniji za hrvatsko ribarstvo, kao i odgovarajuće aktivnosti za postizanje tih ciljeva, u okvirima koje će postaviti nova uredba. </w:t>
      </w:r>
    </w:p>
    <w:p w:rsidR="00EC7D64" w:rsidRPr="000C5E4A" w:rsidRDefault="00EC7D64" w:rsidP="00EC7D64">
      <w:pPr>
        <w:jc w:val="both"/>
        <w:rPr>
          <w:rFonts w:ascii="Times New Roman" w:hAnsi="Times New Roman" w:cs="Times New Roman"/>
          <w:b/>
          <w:i/>
          <w:color w:val="1F497D" w:themeColor="text2"/>
          <w:sz w:val="24"/>
          <w:szCs w:val="24"/>
        </w:rPr>
      </w:pPr>
      <w:r w:rsidRPr="000C5E4A">
        <w:rPr>
          <w:rFonts w:ascii="Times New Roman" w:hAnsi="Times New Roman" w:cs="Times New Roman"/>
          <w:b/>
          <w:i/>
          <w:color w:val="1F497D" w:themeColor="text2"/>
          <w:sz w:val="24"/>
          <w:szCs w:val="24"/>
        </w:rPr>
        <w:t>Slije</w:t>
      </w:r>
      <w:r w:rsidR="000350A9">
        <w:rPr>
          <w:rFonts w:ascii="Times New Roman" w:hAnsi="Times New Roman" w:cs="Times New Roman"/>
          <w:b/>
          <w:i/>
          <w:color w:val="1F497D" w:themeColor="text2"/>
          <w:sz w:val="24"/>
          <w:szCs w:val="24"/>
        </w:rPr>
        <w:t>dom svega navedenoga, pozivamo V</w:t>
      </w:r>
      <w:r w:rsidRPr="000C5E4A">
        <w:rPr>
          <w:rFonts w:ascii="Times New Roman" w:hAnsi="Times New Roman" w:cs="Times New Roman"/>
          <w:b/>
          <w:i/>
          <w:color w:val="1F497D" w:themeColor="text2"/>
          <w:sz w:val="24"/>
          <w:szCs w:val="24"/>
        </w:rPr>
        <w:t>as da se odazovete ispunjavanju ovog anketnog upitnika i na taj način sudjelujete u priprem</w:t>
      </w:r>
      <w:r w:rsidR="00F16F0C">
        <w:rPr>
          <w:rFonts w:ascii="Times New Roman" w:hAnsi="Times New Roman" w:cs="Times New Roman"/>
          <w:b/>
          <w:i/>
          <w:color w:val="1F497D" w:themeColor="text2"/>
          <w:sz w:val="24"/>
          <w:szCs w:val="24"/>
        </w:rPr>
        <w:t>ama za izradu i provedbu novog O</w:t>
      </w:r>
      <w:r w:rsidRPr="000C5E4A">
        <w:rPr>
          <w:rFonts w:ascii="Times New Roman" w:hAnsi="Times New Roman" w:cs="Times New Roman"/>
          <w:b/>
          <w:i/>
          <w:color w:val="1F497D" w:themeColor="text2"/>
          <w:sz w:val="24"/>
          <w:szCs w:val="24"/>
        </w:rPr>
        <w:t>perativnog programa za razdoblje 2021.-2027.</w:t>
      </w:r>
      <w:r w:rsidR="003A0E21" w:rsidRPr="000C5E4A">
        <w:rPr>
          <w:rFonts w:ascii="Times New Roman" w:hAnsi="Times New Roman" w:cs="Times New Roman"/>
          <w:b/>
          <w:i/>
          <w:color w:val="1F497D" w:themeColor="text2"/>
          <w:sz w:val="24"/>
          <w:szCs w:val="24"/>
        </w:rPr>
        <w:t xml:space="preserve"> godina</w:t>
      </w:r>
    </w:p>
    <w:p w:rsidR="00404908" w:rsidRDefault="00404908" w:rsidP="00EC7D64">
      <w:pPr>
        <w:jc w:val="both"/>
        <w:rPr>
          <w:rFonts w:ascii="Times New Roman" w:hAnsi="Times New Roman" w:cs="Times New Roman"/>
          <w:color w:val="1F497D" w:themeColor="text2"/>
          <w:sz w:val="28"/>
          <w:szCs w:val="28"/>
        </w:rPr>
        <w:sectPr w:rsidR="00404908" w:rsidSect="000A6E4E">
          <w:headerReference w:type="default" r:id="rId10"/>
          <w:footerReference w:type="default" r:id="rId11"/>
          <w:pgSz w:w="11906" w:h="16838"/>
          <w:pgMar w:top="1276" w:right="1417" w:bottom="1417" w:left="1417" w:header="708" w:footer="708" w:gutter="0"/>
          <w:pgNumType w:start="1"/>
          <w:cols w:space="708"/>
          <w:docGrid w:linePitch="360"/>
        </w:sectPr>
      </w:pPr>
    </w:p>
    <w:p w:rsidR="00703B0C" w:rsidRDefault="00EC7D64" w:rsidP="00703B0C">
      <w:pPr>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lastRenderedPageBreak/>
        <w:t>NAČIN POPUNJAVANJA UPITNIKA</w:t>
      </w:r>
    </w:p>
    <w:p w:rsidR="000A6E4E" w:rsidRDefault="000A6E4E" w:rsidP="00A3130A">
      <w:pPr>
        <w:jc w:val="both"/>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Upitnik se sastoji od tri osnovna dijela. Prvi dio obuhvaća vaše osobne podatke, dok su drugi i treći dio vezani za područja interesa i mjere koje bi trebalo obuhvatiti i financirati novim </w:t>
      </w:r>
      <w:r w:rsidR="003A0E21">
        <w:rPr>
          <w:rFonts w:ascii="Times New Roman" w:hAnsi="Times New Roman" w:cs="Times New Roman"/>
          <w:color w:val="1F497D" w:themeColor="text2"/>
          <w:sz w:val="24"/>
          <w:szCs w:val="24"/>
        </w:rPr>
        <w:t>O</w:t>
      </w:r>
      <w:r>
        <w:rPr>
          <w:rFonts w:ascii="Times New Roman" w:hAnsi="Times New Roman" w:cs="Times New Roman"/>
          <w:color w:val="1F497D" w:themeColor="text2"/>
          <w:sz w:val="24"/>
          <w:szCs w:val="24"/>
        </w:rPr>
        <w:t xml:space="preserve">perativnim programom. Treći dio je dodatno podijeljen na specifične dijelove koji se odnose na pojedina područja interesa. </w:t>
      </w:r>
    </w:p>
    <w:p w:rsidR="00A3130A" w:rsidRPr="00404908" w:rsidRDefault="00703B0C" w:rsidP="00A3130A">
      <w:pPr>
        <w:jc w:val="both"/>
        <w:rPr>
          <w:rFonts w:ascii="Times New Roman" w:hAnsi="Times New Roman" w:cs="Times New Roman"/>
          <w:color w:val="1F497D" w:themeColor="text2"/>
          <w:sz w:val="24"/>
          <w:szCs w:val="24"/>
        </w:rPr>
      </w:pPr>
      <w:r w:rsidRPr="00404908">
        <w:rPr>
          <w:rFonts w:ascii="Times New Roman" w:hAnsi="Times New Roman" w:cs="Times New Roman"/>
          <w:color w:val="1F497D" w:themeColor="text2"/>
          <w:sz w:val="24"/>
          <w:szCs w:val="24"/>
        </w:rPr>
        <w:t xml:space="preserve">Upitnik možete popuniti </w:t>
      </w:r>
      <w:r w:rsidRPr="00404908">
        <w:rPr>
          <w:rFonts w:ascii="Times New Roman" w:hAnsi="Times New Roman" w:cs="Times New Roman"/>
          <w:b/>
          <w:color w:val="1F497D" w:themeColor="text2"/>
          <w:sz w:val="24"/>
          <w:szCs w:val="24"/>
        </w:rPr>
        <w:t>u elektronskom obliku</w:t>
      </w:r>
      <w:r w:rsidRPr="00404908">
        <w:rPr>
          <w:rFonts w:ascii="Times New Roman" w:hAnsi="Times New Roman" w:cs="Times New Roman"/>
          <w:color w:val="1F497D" w:themeColor="text2"/>
          <w:sz w:val="24"/>
          <w:szCs w:val="24"/>
        </w:rPr>
        <w:t xml:space="preserve"> ili </w:t>
      </w:r>
      <w:r w:rsidR="00A3130A" w:rsidRPr="00404908">
        <w:rPr>
          <w:rFonts w:ascii="Times New Roman" w:hAnsi="Times New Roman" w:cs="Times New Roman"/>
          <w:b/>
          <w:color w:val="1F497D" w:themeColor="text2"/>
          <w:sz w:val="24"/>
          <w:szCs w:val="24"/>
        </w:rPr>
        <w:t>ručno</w:t>
      </w:r>
      <w:r w:rsidR="00A3130A" w:rsidRPr="00404908">
        <w:rPr>
          <w:rFonts w:ascii="Times New Roman" w:hAnsi="Times New Roman" w:cs="Times New Roman"/>
          <w:color w:val="1F497D" w:themeColor="text2"/>
          <w:sz w:val="24"/>
          <w:szCs w:val="24"/>
        </w:rPr>
        <w:t xml:space="preserve"> (pregledno i čitljivo).</w:t>
      </w:r>
      <w:r w:rsidR="00F07FCE" w:rsidRPr="00404908">
        <w:rPr>
          <w:rFonts w:ascii="Times New Roman" w:hAnsi="Times New Roman" w:cs="Times New Roman"/>
          <w:color w:val="1F497D" w:themeColor="text2"/>
          <w:sz w:val="24"/>
          <w:szCs w:val="24"/>
        </w:rPr>
        <w:t xml:space="preserve"> </w:t>
      </w:r>
      <w:r w:rsidR="00EC7D64" w:rsidRPr="00404908">
        <w:rPr>
          <w:rFonts w:ascii="Times New Roman" w:hAnsi="Times New Roman" w:cs="Times New Roman"/>
          <w:color w:val="1F497D" w:themeColor="text2"/>
          <w:sz w:val="24"/>
          <w:szCs w:val="24"/>
        </w:rPr>
        <w:t>Upitnik se popunjava na način da se označavaju ona područja int</w:t>
      </w:r>
      <w:r w:rsidR="000350A9">
        <w:rPr>
          <w:rFonts w:ascii="Times New Roman" w:hAnsi="Times New Roman" w:cs="Times New Roman"/>
          <w:color w:val="1F497D" w:themeColor="text2"/>
          <w:sz w:val="24"/>
          <w:szCs w:val="24"/>
        </w:rPr>
        <w:t>eresa i one mjere kojima bi po V</w:t>
      </w:r>
      <w:r w:rsidR="00EC7D64" w:rsidRPr="00404908">
        <w:rPr>
          <w:rFonts w:ascii="Times New Roman" w:hAnsi="Times New Roman" w:cs="Times New Roman"/>
          <w:color w:val="1F497D" w:themeColor="text2"/>
          <w:sz w:val="24"/>
          <w:szCs w:val="24"/>
        </w:rPr>
        <w:t xml:space="preserve">ašem mišljenju trebalo dati najviše značaja, odnosno za čiji bi razvoj i provedbu trebalo odvojiti najviše financijskih sredstava. </w:t>
      </w:r>
      <w:r w:rsidR="00F07FCE" w:rsidRPr="00404908">
        <w:rPr>
          <w:rFonts w:ascii="Times New Roman" w:hAnsi="Times New Roman" w:cs="Times New Roman"/>
          <w:color w:val="1F497D" w:themeColor="text2"/>
          <w:sz w:val="24"/>
          <w:szCs w:val="24"/>
        </w:rPr>
        <w:t xml:space="preserve">Traženi podaci se </w:t>
      </w:r>
      <w:r w:rsidR="00F07FCE" w:rsidRPr="00404908">
        <w:rPr>
          <w:rFonts w:ascii="Times New Roman" w:hAnsi="Times New Roman" w:cs="Times New Roman"/>
          <w:b/>
          <w:color w:val="1F497D" w:themeColor="text2"/>
          <w:sz w:val="24"/>
          <w:szCs w:val="24"/>
        </w:rPr>
        <w:t>unose u bijela polja</w:t>
      </w:r>
      <w:r w:rsidR="00F07FCE" w:rsidRPr="00404908">
        <w:rPr>
          <w:rFonts w:ascii="Times New Roman" w:hAnsi="Times New Roman" w:cs="Times New Roman"/>
          <w:color w:val="1F497D" w:themeColor="text2"/>
          <w:sz w:val="24"/>
          <w:szCs w:val="24"/>
        </w:rPr>
        <w:t>, a d</w:t>
      </w:r>
      <w:r w:rsidR="00EC7D64" w:rsidRPr="00404908">
        <w:rPr>
          <w:rFonts w:ascii="Times New Roman" w:hAnsi="Times New Roman" w:cs="Times New Roman"/>
          <w:color w:val="1F497D" w:themeColor="text2"/>
          <w:sz w:val="24"/>
          <w:szCs w:val="24"/>
        </w:rPr>
        <w:t xml:space="preserve">etaljne upute za popunjavanje su navedene u pojedinim dijelovima upitnika. </w:t>
      </w:r>
    </w:p>
    <w:p w:rsidR="00EC7D64" w:rsidRDefault="00EC7D64" w:rsidP="00A3130A">
      <w:pPr>
        <w:jc w:val="both"/>
        <w:rPr>
          <w:rFonts w:ascii="Times New Roman" w:hAnsi="Times New Roman" w:cs="Times New Roman"/>
          <w:b/>
          <w:color w:val="1F497D" w:themeColor="text2"/>
          <w:sz w:val="28"/>
          <w:szCs w:val="28"/>
        </w:rPr>
      </w:pPr>
    </w:p>
    <w:p w:rsidR="00703B0C" w:rsidRDefault="00EC7D64" w:rsidP="00A3130A">
      <w:pPr>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NAČIN I ROK DOSTAVE</w:t>
      </w:r>
      <w:r w:rsidR="00A3130A">
        <w:rPr>
          <w:rFonts w:ascii="Times New Roman" w:hAnsi="Times New Roman" w:cs="Times New Roman"/>
          <w:b/>
          <w:color w:val="1F497D" w:themeColor="text2"/>
          <w:sz w:val="28"/>
          <w:szCs w:val="28"/>
        </w:rPr>
        <w:t xml:space="preserve"> POPUNJENOG UPITNIKA</w:t>
      </w:r>
    </w:p>
    <w:p w:rsidR="00A3130A" w:rsidRPr="00404908" w:rsidRDefault="00A3130A" w:rsidP="00A3130A">
      <w:pPr>
        <w:jc w:val="both"/>
        <w:rPr>
          <w:rFonts w:ascii="Times New Roman" w:hAnsi="Times New Roman" w:cs="Times New Roman"/>
          <w:color w:val="1F497D" w:themeColor="text2"/>
          <w:sz w:val="24"/>
          <w:szCs w:val="24"/>
        </w:rPr>
      </w:pPr>
      <w:r w:rsidRPr="00404908">
        <w:rPr>
          <w:rFonts w:ascii="Times New Roman" w:hAnsi="Times New Roman" w:cs="Times New Roman"/>
          <w:color w:val="1F497D" w:themeColor="text2"/>
          <w:sz w:val="24"/>
          <w:szCs w:val="24"/>
        </w:rPr>
        <w:t xml:space="preserve">Popunjeni upitnik možete dostaviti </w:t>
      </w:r>
      <w:r w:rsidRPr="00404908">
        <w:rPr>
          <w:rFonts w:ascii="Times New Roman" w:hAnsi="Times New Roman" w:cs="Times New Roman"/>
          <w:b/>
          <w:color w:val="1F497D" w:themeColor="text2"/>
          <w:sz w:val="24"/>
          <w:szCs w:val="24"/>
        </w:rPr>
        <w:t>putem elektronske pošte</w:t>
      </w:r>
      <w:r w:rsidR="00F07FCE" w:rsidRPr="00404908">
        <w:rPr>
          <w:rFonts w:ascii="Times New Roman" w:hAnsi="Times New Roman" w:cs="Times New Roman"/>
          <w:color w:val="1F497D" w:themeColor="text2"/>
          <w:sz w:val="24"/>
          <w:szCs w:val="24"/>
        </w:rPr>
        <w:t xml:space="preserve"> na: </w:t>
      </w:r>
      <w:hyperlink r:id="rId12" w:history="1">
        <w:r w:rsidR="00165977" w:rsidRPr="00165977">
          <w:rPr>
            <w:rStyle w:val="Hiperveza"/>
            <w:rFonts w:ascii="Times New Roman" w:hAnsi="Times New Roman" w:cs="Times New Roman"/>
            <w:sz w:val="24"/>
            <w:szCs w:val="24"/>
          </w:rPr>
          <w:t>eufondovi.ribarstvo@mps.hr</w:t>
        </w:r>
      </w:hyperlink>
      <w:r w:rsidR="00F07FCE" w:rsidRPr="00404908">
        <w:rPr>
          <w:rFonts w:ascii="Times New Roman" w:hAnsi="Times New Roman" w:cs="Times New Roman"/>
          <w:color w:val="1F497D" w:themeColor="text2"/>
          <w:sz w:val="24"/>
          <w:szCs w:val="24"/>
        </w:rPr>
        <w:t xml:space="preserve"> </w:t>
      </w:r>
      <w:r w:rsidRPr="00404908">
        <w:rPr>
          <w:rFonts w:ascii="Times New Roman" w:hAnsi="Times New Roman" w:cs="Times New Roman"/>
          <w:color w:val="1F497D" w:themeColor="text2"/>
          <w:sz w:val="24"/>
          <w:szCs w:val="24"/>
        </w:rPr>
        <w:t xml:space="preserve">ili u </w:t>
      </w:r>
      <w:r w:rsidRPr="00404908">
        <w:rPr>
          <w:rFonts w:ascii="Times New Roman" w:hAnsi="Times New Roman" w:cs="Times New Roman"/>
          <w:b/>
          <w:color w:val="1F497D" w:themeColor="text2"/>
          <w:sz w:val="24"/>
          <w:szCs w:val="24"/>
        </w:rPr>
        <w:t>tiskanom obliku</w:t>
      </w:r>
      <w:r w:rsidRPr="00404908">
        <w:rPr>
          <w:rFonts w:ascii="Times New Roman" w:hAnsi="Times New Roman" w:cs="Times New Roman"/>
          <w:color w:val="1F497D" w:themeColor="text2"/>
          <w:sz w:val="24"/>
          <w:szCs w:val="24"/>
        </w:rPr>
        <w:t>. Ako se dostavlja u tiskanom obliku, upitnik se može poslati putem pošte ili dostaviti osobno u Upravu ribarstva (</w:t>
      </w:r>
      <w:r w:rsidRPr="00404908">
        <w:rPr>
          <w:rFonts w:ascii="Times New Roman" w:hAnsi="Times New Roman" w:cs="Times New Roman"/>
          <w:b/>
          <w:color w:val="1F497D" w:themeColor="text2"/>
          <w:sz w:val="24"/>
          <w:szCs w:val="24"/>
        </w:rPr>
        <w:t>u sjedište u Zagrebu</w:t>
      </w:r>
      <w:r w:rsidR="00EC7D64" w:rsidRPr="00404908">
        <w:rPr>
          <w:rFonts w:ascii="Times New Roman" w:hAnsi="Times New Roman" w:cs="Times New Roman"/>
          <w:b/>
          <w:color w:val="1F497D" w:themeColor="text2"/>
          <w:sz w:val="24"/>
          <w:szCs w:val="24"/>
        </w:rPr>
        <w:t xml:space="preserve"> ili u područnu jedinicu</w:t>
      </w:r>
      <w:r w:rsidRPr="00404908">
        <w:rPr>
          <w:rFonts w:ascii="Times New Roman" w:hAnsi="Times New Roman" w:cs="Times New Roman"/>
          <w:color w:val="1F497D" w:themeColor="text2"/>
          <w:sz w:val="24"/>
          <w:szCs w:val="24"/>
        </w:rPr>
        <w:t xml:space="preserve">). </w:t>
      </w:r>
    </w:p>
    <w:p w:rsidR="00A3130A" w:rsidRPr="000C5E4A" w:rsidRDefault="00EC7D64" w:rsidP="00A3130A">
      <w:pPr>
        <w:jc w:val="both"/>
        <w:rPr>
          <w:rFonts w:ascii="Times New Roman" w:hAnsi="Times New Roman" w:cs="Times New Roman"/>
          <w:color w:val="1F497D" w:themeColor="text2"/>
          <w:sz w:val="24"/>
          <w:szCs w:val="24"/>
        </w:rPr>
      </w:pPr>
      <w:r w:rsidRPr="000C5E4A">
        <w:rPr>
          <w:rFonts w:ascii="Times New Roman" w:hAnsi="Times New Roman" w:cs="Times New Roman"/>
          <w:color w:val="1F497D" w:themeColor="text2"/>
          <w:sz w:val="24"/>
          <w:szCs w:val="24"/>
        </w:rPr>
        <w:t>Osim izravno, u</w:t>
      </w:r>
      <w:r w:rsidR="00A3130A" w:rsidRPr="000C5E4A">
        <w:rPr>
          <w:rFonts w:ascii="Times New Roman" w:hAnsi="Times New Roman" w:cs="Times New Roman"/>
          <w:color w:val="1F497D" w:themeColor="text2"/>
          <w:sz w:val="24"/>
          <w:szCs w:val="24"/>
        </w:rPr>
        <w:t xml:space="preserve">pitnik možete Upravi ribarstva dostaviti i putem </w:t>
      </w:r>
      <w:r w:rsidRPr="000C5E4A">
        <w:rPr>
          <w:rFonts w:ascii="Times New Roman" w:hAnsi="Times New Roman" w:cs="Times New Roman"/>
          <w:b/>
          <w:color w:val="1F497D" w:themeColor="text2"/>
          <w:sz w:val="24"/>
          <w:szCs w:val="24"/>
        </w:rPr>
        <w:t>Hrvatske gospodarske komore, Hrvatske obrtničke</w:t>
      </w:r>
      <w:r w:rsidR="00A3130A" w:rsidRPr="000C5E4A">
        <w:rPr>
          <w:rFonts w:ascii="Times New Roman" w:hAnsi="Times New Roman" w:cs="Times New Roman"/>
          <w:b/>
          <w:color w:val="1F497D" w:themeColor="text2"/>
          <w:sz w:val="24"/>
          <w:szCs w:val="24"/>
        </w:rPr>
        <w:t xml:space="preserve"> komor</w:t>
      </w:r>
      <w:r w:rsidRPr="000C5E4A">
        <w:rPr>
          <w:rFonts w:ascii="Times New Roman" w:hAnsi="Times New Roman" w:cs="Times New Roman"/>
          <w:b/>
          <w:color w:val="1F497D" w:themeColor="text2"/>
          <w:sz w:val="24"/>
          <w:szCs w:val="24"/>
        </w:rPr>
        <w:t>e ili</w:t>
      </w:r>
      <w:r w:rsidR="00A3130A" w:rsidRPr="000C5E4A">
        <w:rPr>
          <w:rFonts w:ascii="Times New Roman" w:hAnsi="Times New Roman" w:cs="Times New Roman"/>
          <w:b/>
          <w:color w:val="1F497D" w:themeColor="text2"/>
          <w:sz w:val="24"/>
          <w:szCs w:val="24"/>
        </w:rPr>
        <w:t xml:space="preserve"> </w:t>
      </w:r>
      <w:r w:rsidRPr="000C5E4A">
        <w:rPr>
          <w:rFonts w:ascii="Times New Roman" w:hAnsi="Times New Roman" w:cs="Times New Roman"/>
          <w:b/>
          <w:color w:val="1F497D" w:themeColor="text2"/>
          <w:sz w:val="24"/>
          <w:szCs w:val="24"/>
        </w:rPr>
        <w:t>FLAG-a</w:t>
      </w:r>
      <w:r w:rsidRPr="000C5E4A">
        <w:rPr>
          <w:rFonts w:ascii="Times New Roman" w:hAnsi="Times New Roman" w:cs="Times New Roman"/>
          <w:color w:val="1F497D" w:themeColor="text2"/>
          <w:sz w:val="24"/>
          <w:szCs w:val="24"/>
        </w:rPr>
        <w:t xml:space="preserve"> koji djeluje na vašem području.</w:t>
      </w:r>
      <w:r w:rsidR="00A3130A" w:rsidRPr="000C5E4A">
        <w:rPr>
          <w:rFonts w:ascii="Times New Roman" w:hAnsi="Times New Roman" w:cs="Times New Roman"/>
          <w:color w:val="1F497D" w:themeColor="text2"/>
          <w:sz w:val="24"/>
          <w:szCs w:val="24"/>
        </w:rPr>
        <w:t xml:space="preserve">  </w:t>
      </w:r>
    </w:p>
    <w:p w:rsidR="00EC7D64" w:rsidRPr="00404908" w:rsidRDefault="00EC7D64" w:rsidP="00A3130A">
      <w:pPr>
        <w:jc w:val="both"/>
        <w:rPr>
          <w:rFonts w:ascii="Times New Roman" w:hAnsi="Times New Roman" w:cs="Times New Roman"/>
          <w:color w:val="1F497D" w:themeColor="text2"/>
          <w:sz w:val="24"/>
          <w:szCs w:val="24"/>
        </w:rPr>
      </w:pPr>
      <w:r w:rsidRPr="000C5E4A">
        <w:rPr>
          <w:rFonts w:ascii="Times New Roman" w:hAnsi="Times New Roman" w:cs="Times New Roman"/>
          <w:color w:val="1F497D" w:themeColor="text2"/>
          <w:sz w:val="24"/>
          <w:szCs w:val="24"/>
        </w:rPr>
        <w:t xml:space="preserve">Popunjeni upitnik je potrebno dostaviti do </w:t>
      </w:r>
      <w:r w:rsidR="000C5E4A" w:rsidRPr="000C5E4A">
        <w:rPr>
          <w:rFonts w:ascii="Times New Roman" w:hAnsi="Times New Roman" w:cs="Times New Roman"/>
          <w:b/>
          <w:color w:val="1F497D" w:themeColor="text2"/>
          <w:sz w:val="24"/>
          <w:szCs w:val="24"/>
        </w:rPr>
        <w:t>1</w:t>
      </w:r>
      <w:r w:rsidR="00F07FCE" w:rsidRPr="000C5E4A">
        <w:rPr>
          <w:rFonts w:ascii="Times New Roman" w:hAnsi="Times New Roman" w:cs="Times New Roman"/>
          <w:b/>
          <w:color w:val="1F497D" w:themeColor="text2"/>
          <w:sz w:val="24"/>
          <w:szCs w:val="24"/>
        </w:rPr>
        <w:t xml:space="preserve">. </w:t>
      </w:r>
      <w:r w:rsidR="000C5E4A" w:rsidRPr="000C5E4A">
        <w:rPr>
          <w:rFonts w:ascii="Times New Roman" w:hAnsi="Times New Roman" w:cs="Times New Roman"/>
          <w:b/>
          <w:color w:val="1F497D" w:themeColor="text2"/>
          <w:sz w:val="24"/>
          <w:szCs w:val="24"/>
        </w:rPr>
        <w:t xml:space="preserve">studenoga </w:t>
      </w:r>
      <w:r w:rsidR="00F07FCE" w:rsidRPr="000C5E4A">
        <w:rPr>
          <w:rFonts w:ascii="Times New Roman" w:hAnsi="Times New Roman" w:cs="Times New Roman"/>
          <w:b/>
          <w:color w:val="1F497D" w:themeColor="text2"/>
          <w:sz w:val="24"/>
          <w:szCs w:val="24"/>
        </w:rPr>
        <w:t>2019. godine.</w:t>
      </w:r>
    </w:p>
    <w:p w:rsidR="00703B0C" w:rsidRDefault="00703B0C" w:rsidP="00703B0C">
      <w:pPr>
        <w:rPr>
          <w:rFonts w:ascii="Times New Roman" w:hAnsi="Times New Roman" w:cs="Times New Roman"/>
          <w:b/>
          <w:color w:val="1F497D" w:themeColor="text2"/>
          <w:sz w:val="28"/>
          <w:szCs w:val="28"/>
        </w:rPr>
      </w:pPr>
    </w:p>
    <w:p w:rsidR="003A0BDF" w:rsidRDefault="003A0BDF" w:rsidP="00DD1F99">
      <w:pPr>
        <w:jc w:val="center"/>
        <w:rPr>
          <w:rFonts w:ascii="Times New Roman" w:hAnsi="Times New Roman" w:cs="Times New Roman"/>
          <w:b/>
          <w:color w:val="1F497D" w:themeColor="text2"/>
          <w:sz w:val="28"/>
          <w:szCs w:val="28"/>
        </w:rPr>
      </w:pPr>
    </w:p>
    <w:p w:rsidR="00404908" w:rsidRDefault="00404908" w:rsidP="00DD1F99">
      <w:pPr>
        <w:jc w:val="center"/>
        <w:rPr>
          <w:rFonts w:ascii="Times New Roman" w:hAnsi="Times New Roman" w:cs="Times New Roman"/>
          <w:b/>
          <w:color w:val="1F497D" w:themeColor="text2"/>
          <w:sz w:val="28"/>
          <w:szCs w:val="28"/>
        </w:rPr>
        <w:sectPr w:rsidR="00404908" w:rsidSect="000A6E4E">
          <w:headerReference w:type="default" r:id="rId13"/>
          <w:pgSz w:w="11906" w:h="16838"/>
          <w:pgMar w:top="1276" w:right="1417" w:bottom="1417" w:left="1417" w:header="708" w:footer="708" w:gutter="0"/>
          <w:cols w:space="708"/>
          <w:docGrid w:linePitch="360"/>
        </w:sectPr>
      </w:pPr>
    </w:p>
    <w:p w:rsidR="00C5055C" w:rsidRPr="00C65215" w:rsidRDefault="00CA4398" w:rsidP="00DD1F99">
      <w:pPr>
        <w:jc w:val="center"/>
        <w:rPr>
          <w:rFonts w:ascii="Times New Roman" w:hAnsi="Times New Roman" w:cs="Times New Roman"/>
          <w:b/>
          <w:color w:val="1F497D" w:themeColor="text2"/>
          <w:sz w:val="28"/>
          <w:szCs w:val="28"/>
        </w:rPr>
      </w:pPr>
      <w:r w:rsidRPr="00C65215">
        <w:rPr>
          <w:rFonts w:ascii="Times New Roman" w:hAnsi="Times New Roman" w:cs="Times New Roman"/>
          <w:b/>
          <w:color w:val="1F497D" w:themeColor="text2"/>
          <w:sz w:val="28"/>
          <w:szCs w:val="28"/>
        </w:rPr>
        <w:lastRenderedPageBreak/>
        <w:t>DIO 1</w:t>
      </w:r>
      <w:r w:rsidR="00C5055C" w:rsidRPr="00C65215">
        <w:rPr>
          <w:rFonts w:ascii="Times New Roman" w:hAnsi="Times New Roman" w:cs="Times New Roman"/>
          <w:b/>
          <w:color w:val="1F497D" w:themeColor="text2"/>
          <w:sz w:val="28"/>
          <w:szCs w:val="28"/>
        </w:rPr>
        <w:t>. OSNOVNE INFORMACIJE</w:t>
      </w:r>
    </w:p>
    <w:p w:rsidR="001726CC" w:rsidRDefault="001726CC" w:rsidP="006926D9">
      <w:pPr>
        <w:rPr>
          <w:rFonts w:ascii="Times New Roman" w:hAnsi="Times New Roman" w:cs="Times New Roman"/>
          <w:b/>
          <w:color w:val="1F497D" w:themeColor="text2"/>
          <w:sz w:val="24"/>
        </w:rPr>
      </w:pPr>
    </w:p>
    <w:p w:rsidR="00C5055C" w:rsidRDefault="00BA47A1" w:rsidP="006926D9">
      <w:pPr>
        <w:rPr>
          <w:rFonts w:ascii="Times New Roman" w:hAnsi="Times New Roman" w:cs="Times New Roman"/>
          <w:b/>
          <w:color w:val="1F497D" w:themeColor="text2"/>
          <w:sz w:val="24"/>
        </w:rPr>
      </w:pPr>
      <w:r>
        <w:rPr>
          <w:rFonts w:ascii="Times New Roman" w:hAnsi="Times New Roman" w:cs="Times New Roman"/>
          <w:b/>
          <w:color w:val="1F497D" w:themeColor="text2"/>
          <w:sz w:val="24"/>
        </w:rPr>
        <w:t>Područje postojeće</w:t>
      </w:r>
      <w:r w:rsidR="0034416D">
        <w:rPr>
          <w:rFonts w:ascii="Times New Roman" w:hAnsi="Times New Roman" w:cs="Times New Roman"/>
          <w:b/>
          <w:color w:val="1F497D" w:themeColor="text2"/>
          <w:sz w:val="24"/>
        </w:rPr>
        <w:t xml:space="preserve"> d</w:t>
      </w:r>
      <w:r w:rsidR="001726CC">
        <w:rPr>
          <w:rFonts w:ascii="Times New Roman" w:hAnsi="Times New Roman" w:cs="Times New Roman"/>
          <w:b/>
          <w:color w:val="1F497D" w:themeColor="text2"/>
          <w:sz w:val="24"/>
        </w:rPr>
        <w:t>jelatnost</w:t>
      </w:r>
      <w:r>
        <w:rPr>
          <w:rFonts w:ascii="Times New Roman" w:hAnsi="Times New Roman" w:cs="Times New Roman"/>
          <w:b/>
          <w:color w:val="1F497D" w:themeColor="text2"/>
          <w:sz w:val="24"/>
        </w:rPr>
        <w:t>i</w:t>
      </w:r>
    </w:p>
    <w:tbl>
      <w:tblPr>
        <w:tblStyle w:val="Reetkatablice"/>
        <w:tblW w:w="9209" w:type="dxa"/>
        <w:tblLook w:val="04A0" w:firstRow="1" w:lastRow="0" w:firstColumn="1" w:lastColumn="0" w:noHBand="0" w:noVBand="1"/>
      </w:tblPr>
      <w:tblGrid>
        <w:gridCol w:w="9209"/>
      </w:tblGrid>
      <w:tr w:rsidR="00C65215" w:rsidRPr="00C65215" w:rsidTr="00C65215">
        <w:tc>
          <w:tcPr>
            <w:tcW w:w="9209" w:type="dxa"/>
            <w:shd w:val="clear" w:color="auto" w:fill="D9D9D9" w:themeFill="background1" w:themeFillShade="D9"/>
          </w:tcPr>
          <w:p w:rsidR="00C65215" w:rsidRPr="00C65215" w:rsidRDefault="00C65215" w:rsidP="00C65215">
            <w:pPr>
              <w:rPr>
                <w:rFonts w:ascii="Times New Roman" w:hAnsi="Times New Roman" w:cs="Times New Roman"/>
                <w:b/>
                <w:color w:val="1F497D" w:themeColor="text2"/>
              </w:rPr>
            </w:pPr>
            <w:r w:rsidRPr="00C65215">
              <w:rPr>
                <w:rFonts w:ascii="Times New Roman" w:hAnsi="Times New Roman" w:cs="Times New Roman"/>
                <w:b/>
                <w:color w:val="1F497D" w:themeColor="text2"/>
              </w:rPr>
              <w:t>Područje glavne djelatnosti</w:t>
            </w:r>
            <w:r>
              <w:rPr>
                <w:rFonts w:ascii="Times New Roman" w:hAnsi="Times New Roman" w:cs="Times New Roman"/>
                <w:b/>
                <w:color w:val="1F497D" w:themeColor="text2"/>
              </w:rPr>
              <w:t xml:space="preserve"> </w:t>
            </w:r>
            <w:r w:rsidRPr="00C65215">
              <w:rPr>
                <w:rFonts w:ascii="Times New Roman" w:hAnsi="Times New Roman" w:cs="Times New Roman"/>
                <w:i/>
                <w:color w:val="1F497D" w:themeColor="text2"/>
              </w:rPr>
              <w:t>(označiti)</w:t>
            </w:r>
          </w:p>
        </w:tc>
      </w:tr>
      <w:tr w:rsidR="00C65215" w:rsidRPr="00C65215" w:rsidTr="00C65215">
        <w:trPr>
          <w:trHeight w:val="1770"/>
        </w:trPr>
        <w:tc>
          <w:tcPr>
            <w:tcW w:w="9209" w:type="dxa"/>
            <w:vAlign w:val="center"/>
          </w:tcPr>
          <w:p w:rsidR="00C65215" w:rsidRPr="00C65215" w:rsidRDefault="00C65215" w:rsidP="00C65215">
            <w:pPr>
              <w:spacing w:before="60" w:after="60"/>
              <w:rPr>
                <w:rFonts w:ascii="Times New Roman" w:eastAsia="Times New Roman" w:hAnsi="Times New Roman" w:cs="Times New Roman"/>
                <w:lang w:eastAsia="hr-HR"/>
              </w:rPr>
            </w:pPr>
            <w:r w:rsidRPr="00C65215">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C65215">
              <w:rPr>
                <w:rFonts w:ascii="Times New Roman" w:eastAsia="Times New Roman" w:hAnsi="Times New Roman" w:cs="Times New Roman"/>
                <w:lang w:eastAsia="hr-HR"/>
              </w:rPr>
              <w:instrText xml:space="preserve"> FORMCHECKBOX </w:instrText>
            </w:r>
            <w:r w:rsidR="00BE011C">
              <w:rPr>
                <w:rFonts w:ascii="Times New Roman" w:eastAsia="Times New Roman" w:hAnsi="Times New Roman" w:cs="Times New Roman"/>
                <w:lang w:eastAsia="hr-HR"/>
              </w:rPr>
            </w:r>
            <w:r w:rsidR="00BE011C">
              <w:rPr>
                <w:rFonts w:ascii="Times New Roman" w:eastAsia="Times New Roman" w:hAnsi="Times New Roman" w:cs="Times New Roman"/>
                <w:lang w:eastAsia="hr-HR"/>
              </w:rPr>
              <w:fldChar w:fldCharType="separate"/>
            </w:r>
            <w:r w:rsidRPr="00C65215">
              <w:rPr>
                <w:rFonts w:ascii="Times New Roman" w:eastAsia="Times New Roman" w:hAnsi="Times New Roman" w:cs="Times New Roman"/>
                <w:lang w:eastAsia="hr-HR"/>
              </w:rPr>
              <w:fldChar w:fldCharType="end"/>
            </w:r>
            <w:r w:rsidRPr="00C65215">
              <w:rPr>
                <w:rFonts w:ascii="Times New Roman" w:eastAsia="Times New Roman" w:hAnsi="Times New Roman" w:cs="Times New Roman"/>
                <w:lang w:eastAsia="hr-HR"/>
              </w:rPr>
              <w:t xml:space="preserve"> </w:t>
            </w:r>
            <w:r w:rsidRPr="00C65215">
              <w:rPr>
                <w:rFonts w:ascii="Times New Roman" w:hAnsi="Times New Roman" w:cs="Times New Roman"/>
                <w:b/>
                <w:color w:val="1F497D" w:themeColor="text2"/>
              </w:rPr>
              <w:t>gospodarski ribolov</w:t>
            </w:r>
          </w:p>
          <w:p w:rsidR="00C65215" w:rsidRPr="00C65215" w:rsidRDefault="00C65215" w:rsidP="00C65215">
            <w:pPr>
              <w:spacing w:before="60" w:after="60"/>
              <w:rPr>
                <w:rFonts w:ascii="Times New Roman" w:eastAsia="Times New Roman" w:hAnsi="Times New Roman" w:cs="Times New Roman"/>
                <w:lang w:eastAsia="hr-HR"/>
              </w:rPr>
            </w:pPr>
            <w:r w:rsidRPr="00C65215">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C65215">
              <w:rPr>
                <w:rFonts w:ascii="Times New Roman" w:eastAsia="Times New Roman" w:hAnsi="Times New Roman" w:cs="Times New Roman"/>
                <w:lang w:eastAsia="hr-HR"/>
              </w:rPr>
              <w:instrText xml:space="preserve"> FORMCHECKBOX </w:instrText>
            </w:r>
            <w:r w:rsidR="00BE011C">
              <w:rPr>
                <w:rFonts w:ascii="Times New Roman" w:eastAsia="Times New Roman" w:hAnsi="Times New Roman" w:cs="Times New Roman"/>
                <w:lang w:eastAsia="hr-HR"/>
              </w:rPr>
            </w:r>
            <w:r w:rsidR="00BE011C">
              <w:rPr>
                <w:rFonts w:ascii="Times New Roman" w:eastAsia="Times New Roman" w:hAnsi="Times New Roman" w:cs="Times New Roman"/>
                <w:lang w:eastAsia="hr-HR"/>
              </w:rPr>
              <w:fldChar w:fldCharType="separate"/>
            </w:r>
            <w:r w:rsidRPr="00C65215">
              <w:rPr>
                <w:rFonts w:ascii="Times New Roman" w:eastAsia="Times New Roman" w:hAnsi="Times New Roman" w:cs="Times New Roman"/>
                <w:lang w:eastAsia="hr-HR"/>
              </w:rPr>
              <w:fldChar w:fldCharType="end"/>
            </w:r>
            <w:r w:rsidRPr="00C65215">
              <w:rPr>
                <w:rFonts w:ascii="Times New Roman" w:eastAsia="Times New Roman" w:hAnsi="Times New Roman" w:cs="Times New Roman"/>
                <w:lang w:eastAsia="hr-HR"/>
              </w:rPr>
              <w:t xml:space="preserve"> </w:t>
            </w:r>
            <w:r w:rsidRPr="00C65215">
              <w:rPr>
                <w:rFonts w:ascii="Times New Roman" w:hAnsi="Times New Roman" w:cs="Times New Roman"/>
                <w:b/>
                <w:color w:val="1F497D" w:themeColor="text2"/>
              </w:rPr>
              <w:t>akvakultura</w:t>
            </w:r>
          </w:p>
          <w:p w:rsidR="00C65215" w:rsidRPr="00C65215" w:rsidRDefault="00C65215" w:rsidP="00C65215">
            <w:pPr>
              <w:spacing w:before="60" w:after="60"/>
              <w:rPr>
                <w:rFonts w:ascii="Times New Roman" w:hAnsi="Times New Roman" w:cs="Times New Roman"/>
                <w:b/>
                <w:color w:val="1F497D" w:themeColor="text2"/>
              </w:rPr>
            </w:pPr>
            <w:r w:rsidRPr="00C65215">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C65215">
              <w:rPr>
                <w:rFonts w:ascii="Times New Roman" w:eastAsia="Times New Roman" w:hAnsi="Times New Roman" w:cs="Times New Roman"/>
                <w:lang w:eastAsia="hr-HR"/>
              </w:rPr>
              <w:instrText xml:space="preserve"> FORMCHECKBOX </w:instrText>
            </w:r>
            <w:r w:rsidR="00BE011C">
              <w:rPr>
                <w:rFonts w:ascii="Times New Roman" w:eastAsia="Times New Roman" w:hAnsi="Times New Roman" w:cs="Times New Roman"/>
                <w:lang w:eastAsia="hr-HR"/>
              </w:rPr>
            </w:r>
            <w:r w:rsidR="00BE011C">
              <w:rPr>
                <w:rFonts w:ascii="Times New Roman" w:eastAsia="Times New Roman" w:hAnsi="Times New Roman" w:cs="Times New Roman"/>
                <w:lang w:eastAsia="hr-HR"/>
              </w:rPr>
              <w:fldChar w:fldCharType="separate"/>
            </w:r>
            <w:r w:rsidRPr="00C65215">
              <w:rPr>
                <w:rFonts w:ascii="Times New Roman" w:eastAsia="Times New Roman" w:hAnsi="Times New Roman" w:cs="Times New Roman"/>
                <w:lang w:eastAsia="hr-HR"/>
              </w:rPr>
              <w:fldChar w:fldCharType="end"/>
            </w:r>
            <w:r w:rsidRPr="00C65215">
              <w:rPr>
                <w:rFonts w:ascii="Times New Roman" w:eastAsia="Times New Roman" w:hAnsi="Times New Roman" w:cs="Times New Roman"/>
                <w:lang w:eastAsia="hr-HR"/>
              </w:rPr>
              <w:t xml:space="preserve"> </w:t>
            </w:r>
            <w:r w:rsidRPr="00C65215">
              <w:rPr>
                <w:rFonts w:ascii="Times New Roman" w:hAnsi="Times New Roman" w:cs="Times New Roman"/>
                <w:b/>
                <w:color w:val="1F497D" w:themeColor="text2"/>
              </w:rPr>
              <w:t>prerada proizvoda ribarstva i akvakulture</w:t>
            </w:r>
          </w:p>
          <w:p w:rsidR="00C65215" w:rsidRPr="00C65215" w:rsidRDefault="00C65215" w:rsidP="00C65215">
            <w:pPr>
              <w:spacing w:before="60" w:after="60"/>
              <w:rPr>
                <w:rFonts w:ascii="Times New Roman" w:hAnsi="Times New Roman" w:cs="Times New Roman"/>
                <w:b/>
                <w:color w:val="1F497D" w:themeColor="text2"/>
              </w:rPr>
            </w:pPr>
            <w:r w:rsidRPr="00C65215">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C65215">
              <w:rPr>
                <w:rFonts w:ascii="Times New Roman" w:eastAsia="Times New Roman" w:hAnsi="Times New Roman" w:cs="Times New Roman"/>
                <w:lang w:eastAsia="hr-HR"/>
              </w:rPr>
              <w:instrText xml:space="preserve"> FORMCHECKBOX </w:instrText>
            </w:r>
            <w:r w:rsidR="00BE011C">
              <w:rPr>
                <w:rFonts w:ascii="Times New Roman" w:eastAsia="Times New Roman" w:hAnsi="Times New Roman" w:cs="Times New Roman"/>
                <w:lang w:eastAsia="hr-HR"/>
              </w:rPr>
            </w:r>
            <w:r w:rsidR="00BE011C">
              <w:rPr>
                <w:rFonts w:ascii="Times New Roman" w:eastAsia="Times New Roman" w:hAnsi="Times New Roman" w:cs="Times New Roman"/>
                <w:lang w:eastAsia="hr-HR"/>
              </w:rPr>
              <w:fldChar w:fldCharType="separate"/>
            </w:r>
            <w:r w:rsidRPr="00C65215">
              <w:rPr>
                <w:rFonts w:ascii="Times New Roman" w:eastAsia="Times New Roman" w:hAnsi="Times New Roman" w:cs="Times New Roman"/>
                <w:lang w:eastAsia="hr-HR"/>
              </w:rPr>
              <w:fldChar w:fldCharType="end"/>
            </w:r>
            <w:r w:rsidRPr="00C65215">
              <w:rPr>
                <w:rFonts w:ascii="Times New Roman" w:eastAsia="Times New Roman" w:hAnsi="Times New Roman" w:cs="Times New Roman"/>
                <w:lang w:eastAsia="hr-HR"/>
              </w:rPr>
              <w:t xml:space="preserve"> </w:t>
            </w:r>
            <w:r w:rsidRPr="00C65215">
              <w:rPr>
                <w:rFonts w:ascii="Times New Roman" w:hAnsi="Times New Roman" w:cs="Times New Roman"/>
                <w:b/>
                <w:color w:val="1F497D" w:themeColor="text2"/>
              </w:rPr>
              <w:t>drugo</w:t>
            </w:r>
            <w:r>
              <w:rPr>
                <w:rFonts w:ascii="Times New Roman" w:hAnsi="Times New Roman" w:cs="Times New Roman"/>
                <w:b/>
                <w:color w:val="1F497D" w:themeColor="text2"/>
              </w:rPr>
              <w:t xml:space="preserve"> </w:t>
            </w:r>
            <w:r w:rsidRPr="00C65215">
              <w:rPr>
                <w:rFonts w:ascii="Times New Roman" w:hAnsi="Times New Roman" w:cs="Times New Roman"/>
                <w:i/>
                <w:color w:val="1F497D" w:themeColor="text2"/>
              </w:rPr>
              <w:t>(navesti)</w:t>
            </w:r>
            <w:r w:rsidRPr="00C65215">
              <w:rPr>
                <w:rFonts w:ascii="Times New Roman" w:hAnsi="Times New Roman" w:cs="Times New Roman"/>
                <w:b/>
                <w:color w:val="1F497D" w:themeColor="text2"/>
              </w:rPr>
              <w:t>_________________________________________________________________</w:t>
            </w:r>
          </w:p>
        </w:tc>
      </w:tr>
      <w:tr w:rsidR="00C65215" w:rsidRPr="00C65215" w:rsidTr="00C65215">
        <w:tc>
          <w:tcPr>
            <w:tcW w:w="9209" w:type="dxa"/>
            <w:shd w:val="clear" w:color="auto" w:fill="D9D9D9" w:themeFill="background1" w:themeFillShade="D9"/>
          </w:tcPr>
          <w:p w:rsidR="00C65215" w:rsidRPr="00C65215" w:rsidRDefault="00C65215" w:rsidP="006926D9">
            <w:pPr>
              <w:rPr>
                <w:rFonts w:ascii="Times New Roman" w:hAnsi="Times New Roman" w:cs="Times New Roman"/>
                <w:b/>
                <w:color w:val="1F497D" w:themeColor="text2"/>
              </w:rPr>
            </w:pPr>
            <w:r w:rsidRPr="00C65215">
              <w:rPr>
                <w:rFonts w:ascii="Times New Roman" w:hAnsi="Times New Roman" w:cs="Times New Roman"/>
                <w:b/>
                <w:color w:val="1F497D" w:themeColor="text2"/>
              </w:rPr>
              <w:t>Područje sporedne/ih djelatnosti</w:t>
            </w:r>
            <w:r>
              <w:rPr>
                <w:rFonts w:ascii="Times New Roman" w:hAnsi="Times New Roman" w:cs="Times New Roman"/>
                <w:b/>
                <w:color w:val="1F497D" w:themeColor="text2"/>
              </w:rPr>
              <w:t xml:space="preserve"> </w:t>
            </w:r>
            <w:r w:rsidRPr="00C65215">
              <w:rPr>
                <w:rFonts w:ascii="Times New Roman" w:hAnsi="Times New Roman" w:cs="Times New Roman"/>
                <w:i/>
                <w:color w:val="1F497D" w:themeColor="text2"/>
              </w:rPr>
              <w:t>(navesti)</w:t>
            </w:r>
          </w:p>
        </w:tc>
      </w:tr>
      <w:tr w:rsidR="00C65215" w:rsidRPr="00C65215" w:rsidTr="00C65215">
        <w:trPr>
          <w:trHeight w:val="1701"/>
        </w:trPr>
        <w:tc>
          <w:tcPr>
            <w:tcW w:w="9209" w:type="dxa"/>
          </w:tcPr>
          <w:p w:rsidR="00C65215" w:rsidRPr="00C65215" w:rsidRDefault="00C65215" w:rsidP="006926D9">
            <w:pPr>
              <w:rPr>
                <w:rFonts w:ascii="Times New Roman" w:hAnsi="Times New Roman" w:cs="Times New Roman"/>
                <w:b/>
                <w:color w:val="1F497D" w:themeColor="text2"/>
              </w:rPr>
            </w:pPr>
          </w:p>
        </w:tc>
      </w:tr>
    </w:tbl>
    <w:p w:rsidR="001726CC" w:rsidRDefault="001726CC" w:rsidP="006926D9">
      <w:pPr>
        <w:rPr>
          <w:rFonts w:ascii="Times New Roman" w:hAnsi="Times New Roman" w:cs="Times New Roman"/>
          <w:b/>
          <w:color w:val="1F497D" w:themeColor="text2"/>
          <w:sz w:val="24"/>
        </w:rPr>
      </w:pPr>
    </w:p>
    <w:p w:rsidR="001726CC" w:rsidRDefault="0034416D" w:rsidP="006926D9">
      <w:pPr>
        <w:rPr>
          <w:rFonts w:ascii="Times New Roman" w:hAnsi="Times New Roman" w:cs="Times New Roman"/>
          <w:b/>
          <w:color w:val="1F497D" w:themeColor="text2"/>
          <w:sz w:val="24"/>
        </w:rPr>
      </w:pPr>
      <w:r>
        <w:rPr>
          <w:rFonts w:ascii="Times New Roman" w:hAnsi="Times New Roman" w:cs="Times New Roman"/>
          <w:b/>
          <w:color w:val="1F497D" w:themeColor="text2"/>
          <w:sz w:val="24"/>
        </w:rPr>
        <w:t>Planirana nova djelatnost</w:t>
      </w:r>
      <w:r w:rsidR="00C65215">
        <w:rPr>
          <w:rFonts w:ascii="Times New Roman" w:hAnsi="Times New Roman" w:cs="Times New Roman"/>
          <w:b/>
          <w:color w:val="1F497D" w:themeColor="text2"/>
          <w:sz w:val="24"/>
        </w:rPr>
        <w:t xml:space="preserve"> </w:t>
      </w:r>
      <w:r w:rsidR="00C65215" w:rsidRPr="00C65215">
        <w:rPr>
          <w:rFonts w:ascii="Times New Roman" w:hAnsi="Times New Roman" w:cs="Times New Roman"/>
          <w:i/>
          <w:color w:val="1F497D" w:themeColor="text2"/>
          <w:sz w:val="24"/>
        </w:rPr>
        <w:t>(ako nije planirana nova djelatnost, ostaviti nepopunjeno)</w:t>
      </w:r>
      <w:r>
        <w:rPr>
          <w:rFonts w:ascii="Times New Roman" w:hAnsi="Times New Roman" w:cs="Times New Roman"/>
          <w:b/>
          <w:color w:val="1F497D" w:themeColor="text2"/>
          <w:sz w:val="24"/>
        </w:rPr>
        <w:t xml:space="preserve">: </w:t>
      </w:r>
    </w:p>
    <w:p w:rsidR="00C65215" w:rsidRDefault="0034416D" w:rsidP="00C65215">
      <w:pPr>
        <w:spacing w:before="240" w:after="240"/>
        <w:rPr>
          <w:rFonts w:ascii="Times New Roman" w:hAnsi="Times New Roman" w:cs="Times New Roman"/>
          <w:b/>
          <w:color w:val="1F497D" w:themeColor="text2"/>
          <w:sz w:val="24"/>
        </w:rPr>
      </w:pPr>
      <w:r>
        <w:rPr>
          <w:rFonts w:ascii="Times New Roman" w:hAnsi="Times New Roman" w:cs="Times New Roman"/>
          <w:b/>
          <w:color w:val="1F497D" w:themeColor="text2"/>
          <w:sz w:val="24"/>
        </w:rPr>
        <w:t>__________________________________</w:t>
      </w:r>
      <w:r w:rsidR="00C65215">
        <w:rPr>
          <w:rFonts w:ascii="Times New Roman" w:hAnsi="Times New Roman" w:cs="Times New Roman"/>
          <w:b/>
          <w:color w:val="1F497D" w:themeColor="text2"/>
          <w:sz w:val="24"/>
        </w:rPr>
        <w:t>_________________________________________</w:t>
      </w:r>
    </w:p>
    <w:p w:rsidR="00C65215" w:rsidRDefault="00C65215" w:rsidP="00C65215">
      <w:pPr>
        <w:spacing w:before="240" w:after="240"/>
        <w:rPr>
          <w:rFonts w:ascii="Times New Roman" w:hAnsi="Times New Roman" w:cs="Times New Roman"/>
          <w:b/>
          <w:color w:val="1F497D" w:themeColor="text2"/>
          <w:sz w:val="24"/>
        </w:rPr>
      </w:pPr>
      <w:r>
        <w:rPr>
          <w:rFonts w:ascii="Times New Roman" w:hAnsi="Times New Roman" w:cs="Times New Roman"/>
          <w:b/>
          <w:color w:val="1F497D" w:themeColor="text2"/>
          <w:sz w:val="24"/>
        </w:rPr>
        <w:t>___________________________________________________________________________</w:t>
      </w:r>
    </w:p>
    <w:p w:rsidR="0034416D" w:rsidRDefault="00C65215" w:rsidP="00C65215">
      <w:pPr>
        <w:spacing w:before="240" w:after="240"/>
        <w:rPr>
          <w:rFonts w:ascii="Times New Roman" w:hAnsi="Times New Roman" w:cs="Times New Roman"/>
          <w:b/>
          <w:color w:val="1F497D" w:themeColor="text2"/>
          <w:sz w:val="24"/>
        </w:rPr>
      </w:pPr>
      <w:r>
        <w:rPr>
          <w:rFonts w:ascii="Times New Roman" w:hAnsi="Times New Roman" w:cs="Times New Roman"/>
          <w:b/>
          <w:color w:val="1F497D" w:themeColor="text2"/>
          <w:sz w:val="24"/>
        </w:rPr>
        <w:t>___________________________________________________________________________</w:t>
      </w:r>
    </w:p>
    <w:p w:rsidR="00C5055C" w:rsidRDefault="00C5055C" w:rsidP="009E572C">
      <w:pPr>
        <w:spacing w:after="120" w:line="240" w:lineRule="auto"/>
        <w:jc w:val="center"/>
        <w:rPr>
          <w:rFonts w:ascii="Times New Roman" w:eastAsia="Times New Roman" w:hAnsi="Times New Roman" w:cs="Times New Roman"/>
          <w:b/>
          <w:bCs/>
          <w:color w:val="4F81BD" w:themeColor="accent1"/>
          <w:sz w:val="28"/>
          <w:szCs w:val="28"/>
          <w:u w:val="single"/>
        </w:rPr>
      </w:pPr>
    </w:p>
    <w:p w:rsidR="00C5055C" w:rsidRDefault="00C5055C" w:rsidP="009E572C">
      <w:pPr>
        <w:spacing w:after="120" w:line="240" w:lineRule="auto"/>
        <w:jc w:val="center"/>
        <w:rPr>
          <w:rFonts w:ascii="Times New Roman" w:eastAsia="Times New Roman" w:hAnsi="Times New Roman" w:cs="Times New Roman"/>
          <w:b/>
          <w:bCs/>
          <w:color w:val="4F81BD" w:themeColor="accent1"/>
          <w:sz w:val="28"/>
          <w:szCs w:val="28"/>
          <w:u w:val="single"/>
        </w:rPr>
        <w:sectPr w:rsidR="00C5055C" w:rsidSect="00404908">
          <w:pgSz w:w="11906" w:h="16838"/>
          <w:pgMar w:top="1276" w:right="1417" w:bottom="1417" w:left="1417" w:header="708" w:footer="708" w:gutter="0"/>
          <w:pgNumType w:start="1"/>
          <w:cols w:space="708"/>
          <w:docGrid w:linePitch="360"/>
        </w:sectPr>
      </w:pPr>
    </w:p>
    <w:p w:rsidR="00BA47A1" w:rsidRPr="00C65215" w:rsidRDefault="00CA4398" w:rsidP="00C65215">
      <w:pPr>
        <w:jc w:val="center"/>
        <w:rPr>
          <w:rFonts w:ascii="Times New Roman" w:hAnsi="Times New Roman" w:cs="Times New Roman"/>
          <w:b/>
          <w:color w:val="1F497D" w:themeColor="text2"/>
          <w:sz w:val="28"/>
          <w:szCs w:val="28"/>
        </w:rPr>
      </w:pPr>
      <w:r w:rsidRPr="00C65215">
        <w:rPr>
          <w:rFonts w:ascii="Times New Roman" w:hAnsi="Times New Roman" w:cs="Times New Roman"/>
          <w:b/>
          <w:color w:val="1F497D" w:themeColor="text2"/>
          <w:sz w:val="28"/>
          <w:szCs w:val="28"/>
        </w:rPr>
        <w:lastRenderedPageBreak/>
        <w:t>DIO 2</w:t>
      </w:r>
      <w:r w:rsidR="0034416D" w:rsidRPr="00C65215">
        <w:rPr>
          <w:rFonts w:ascii="Times New Roman" w:hAnsi="Times New Roman" w:cs="Times New Roman"/>
          <w:b/>
          <w:color w:val="1F497D" w:themeColor="text2"/>
          <w:sz w:val="28"/>
          <w:szCs w:val="28"/>
        </w:rPr>
        <w:t xml:space="preserve">. </w:t>
      </w:r>
      <w:r w:rsidR="003A0BDF">
        <w:rPr>
          <w:rFonts w:ascii="Times New Roman" w:hAnsi="Times New Roman" w:cs="Times New Roman"/>
          <w:b/>
          <w:color w:val="1F497D" w:themeColor="text2"/>
          <w:sz w:val="28"/>
          <w:szCs w:val="28"/>
        </w:rPr>
        <w:t>PODRUČJA</w:t>
      </w:r>
      <w:r w:rsidR="007D6626" w:rsidRPr="00C65215">
        <w:rPr>
          <w:rFonts w:ascii="Times New Roman" w:hAnsi="Times New Roman" w:cs="Times New Roman"/>
          <w:b/>
          <w:color w:val="1F497D" w:themeColor="text2"/>
          <w:sz w:val="28"/>
          <w:szCs w:val="28"/>
        </w:rPr>
        <w:t xml:space="preserve"> INTERESA</w:t>
      </w:r>
    </w:p>
    <w:p w:rsidR="00816401" w:rsidRDefault="00323295" w:rsidP="00816401">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BA47A1">
        <w:rPr>
          <w:rFonts w:ascii="Times New Roman" w:eastAsia="Calibri" w:hAnsi="Times New Roman" w:cs="Times New Roman"/>
          <w:sz w:val="24"/>
          <w:szCs w:val="24"/>
        </w:rPr>
        <w:t>pisivanjem brojčane postotne vrijednosti</w:t>
      </w:r>
      <w:r w:rsidR="003C14A9">
        <w:rPr>
          <w:rFonts w:ascii="Times New Roman" w:eastAsia="Calibri" w:hAnsi="Times New Roman" w:cs="Times New Roman"/>
          <w:sz w:val="24"/>
          <w:szCs w:val="24"/>
        </w:rPr>
        <w:t xml:space="preserve"> </w:t>
      </w:r>
      <w:r>
        <w:rPr>
          <w:rFonts w:ascii="Times New Roman" w:eastAsia="Calibri" w:hAnsi="Times New Roman" w:cs="Times New Roman"/>
          <w:sz w:val="24"/>
          <w:szCs w:val="24"/>
        </w:rPr>
        <w:t>označite</w:t>
      </w:r>
      <w:r w:rsidR="00BA47A1" w:rsidRPr="00BA47A1">
        <w:rPr>
          <w:rFonts w:ascii="Times New Roman" w:eastAsia="Calibri" w:hAnsi="Times New Roman" w:cs="Times New Roman"/>
          <w:sz w:val="24"/>
          <w:szCs w:val="24"/>
        </w:rPr>
        <w:t xml:space="preserve"> </w:t>
      </w:r>
      <w:r>
        <w:rPr>
          <w:rFonts w:ascii="Times New Roman" w:eastAsia="Calibri" w:hAnsi="Times New Roman" w:cs="Times New Roman"/>
          <w:sz w:val="24"/>
          <w:szCs w:val="24"/>
        </w:rPr>
        <w:t>područja</w:t>
      </w:r>
      <w:r w:rsidR="00BA47A1" w:rsidRPr="00BA47A1">
        <w:rPr>
          <w:rFonts w:ascii="Times New Roman" w:eastAsia="Calibri" w:hAnsi="Times New Roman" w:cs="Times New Roman"/>
          <w:sz w:val="24"/>
          <w:szCs w:val="24"/>
        </w:rPr>
        <w:t xml:space="preserve"> interesa koji</w:t>
      </w:r>
      <w:r w:rsidR="000350A9">
        <w:rPr>
          <w:rFonts w:ascii="Times New Roman" w:eastAsia="Calibri" w:hAnsi="Times New Roman" w:cs="Times New Roman"/>
          <w:sz w:val="24"/>
          <w:szCs w:val="24"/>
        </w:rPr>
        <w:t>ma bi u programiranju fonda po V</w:t>
      </w:r>
      <w:r w:rsidR="00BA47A1">
        <w:rPr>
          <w:rFonts w:ascii="Times New Roman" w:eastAsia="Calibri" w:hAnsi="Times New Roman" w:cs="Times New Roman"/>
          <w:sz w:val="24"/>
          <w:szCs w:val="24"/>
        </w:rPr>
        <w:t>ašem</w:t>
      </w:r>
      <w:r w:rsidR="00BA47A1" w:rsidRPr="00BA47A1">
        <w:rPr>
          <w:rFonts w:ascii="Times New Roman" w:eastAsia="Calibri" w:hAnsi="Times New Roman" w:cs="Times New Roman"/>
          <w:sz w:val="24"/>
          <w:szCs w:val="24"/>
        </w:rPr>
        <w:t xml:space="preserve"> mišljenju trebalo dati najviše značaja, odnosno za čiji razvoj bi trebalo odvojiti najviše financijskih sredstava.</w:t>
      </w:r>
      <w:r w:rsidR="00816401">
        <w:rPr>
          <w:rFonts w:ascii="Times New Roman" w:eastAsia="Calibri" w:hAnsi="Times New Roman" w:cs="Times New Roman"/>
          <w:sz w:val="24"/>
          <w:szCs w:val="24"/>
        </w:rPr>
        <w:t xml:space="preserve"> </w:t>
      </w:r>
      <w:r w:rsidRPr="00323295">
        <w:rPr>
          <w:rFonts w:ascii="Times New Roman" w:eastAsia="Calibri" w:hAnsi="Times New Roman" w:cs="Times New Roman"/>
          <w:sz w:val="24"/>
          <w:szCs w:val="24"/>
        </w:rPr>
        <w:t xml:space="preserve">Moguće je izabrati više </w:t>
      </w:r>
      <w:r>
        <w:rPr>
          <w:rFonts w:ascii="Times New Roman" w:eastAsia="Calibri" w:hAnsi="Times New Roman" w:cs="Times New Roman"/>
          <w:sz w:val="24"/>
          <w:szCs w:val="24"/>
        </w:rPr>
        <w:t>područja</w:t>
      </w:r>
      <w:r w:rsidR="00816401">
        <w:rPr>
          <w:rFonts w:ascii="Times New Roman" w:eastAsia="Calibri" w:hAnsi="Times New Roman" w:cs="Times New Roman"/>
          <w:sz w:val="24"/>
          <w:szCs w:val="24"/>
        </w:rPr>
        <w:t xml:space="preserve"> interesa.</w:t>
      </w:r>
    </w:p>
    <w:p w:rsidR="00FB5301" w:rsidRPr="00CA4398" w:rsidRDefault="00816401" w:rsidP="00CA4398">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Brojčana postotna vrijednost se unosi u treći stupac (bijela polja) </w:t>
      </w:r>
      <w:r w:rsidR="00CA4398">
        <w:rPr>
          <w:rFonts w:ascii="Times New Roman" w:eastAsia="Calibri" w:hAnsi="Times New Roman" w:cs="Times New Roman"/>
          <w:sz w:val="24"/>
          <w:szCs w:val="24"/>
        </w:rPr>
        <w:t>te je</w:t>
      </w:r>
      <w:r>
        <w:rPr>
          <w:rFonts w:ascii="Times New Roman" w:eastAsia="Calibri" w:hAnsi="Times New Roman" w:cs="Times New Roman"/>
          <w:sz w:val="24"/>
          <w:szCs w:val="24"/>
        </w:rPr>
        <w:t xml:space="preserve"> </w:t>
      </w:r>
      <w:r w:rsidR="00CA4398">
        <w:rPr>
          <w:rFonts w:ascii="Times New Roman" w:eastAsia="Calibri" w:hAnsi="Times New Roman" w:cs="Times New Roman"/>
          <w:sz w:val="24"/>
          <w:szCs w:val="24"/>
        </w:rPr>
        <w:t>maksimalnu</w:t>
      </w:r>
      <w:r>
        <w:rPr>
          <w:rFonts w:ascii="Times New Roman" w:eastAsia="Calibri" w:hAnsi="Times New Roman" w:cs="Times New Roman"/>
          <w:sz w:val="24"/>
          <w:szCs w:val="24"/>
        </w:rPr>
        <w:t xml:space="preserve"> vrijednost </w:t>
      </w:r>
      <w:r w:rsidR="00CA4398">
        <w:rPr>
          <w:rFonts w:ascii="Times New Roman" w:eastAsia="Calibri" w:hAnsi="Times New Roman" w:cs="Times New Roman"/>
          <w:sz w:val="24"/>
          <w:szCs w:val="24"/>
        </w:rPr>
        <w:t xml:space="preserve">potrebno </w:t>
      </w:r>
      <w:r>
        <w:rPr>
          <w:rFonts w:ascii="Times New Roman" w:eastAsia="Calibri" w:hAnsi="Times New Roman" w:cs="Times New Roman"/>
          <w:sz w:val="24"/>
          <w:szCs w:val="24"/>
        </w:rPr>
        <w:t>rasporedi</w:t>
      </w:r>
      <w:r w:rsidR="00CA4398">
        <w:rPr>
          <w:rFonts w:ascii="Times New Roman" w:eastAsia="Calibri" w:hAnsi="Times New Roman" w:cs="Times New Roman"/>
          <w:sz w:val="24"/>
          <w:szCs w:val="24"/>
        </w:rPr>
        <w:t>ti</w:t>
      </w:r>
      <w:r>
        <w:rPr>
          <w:rFonts w:ascii="Times New Roman" w:eastAsia="Calibri" w:hAnsi="Times New Roman" w:cs="Times New Roman"/>
          <w:sz w:val="24"/>
          <w:szCs w:val="24"/>
        </w:rPr>
        <w:t xml:space="preserve"> na p</w:t>
      </w:r>
      <w:r w:rsidR="00CA4398">
        <w:rPr>
          <w:rFonts w:ascii="Times New Roman" w:eastAsia="Calibri" w:hAnsi="Times New Roman" w:cs="Times New Roman"/>
          <w:sz w:val="24"/>
          <w:szCs w:val="24"/>
        </w:rPr>
        <w:t xml:space="preserve">onuđena područja prema značaju, na način da zbroj svih vrijednosti po pojedinim područjima ne prelazi 100. </w:t>
      </w:r>
      <w:r w:rsidR="003C14A9">
        <w:rPr>
          <w:rFonts w:ascii="Times New Roman" w:eastAsia="Calibri" w:hAnsi="Times New Roman" w:cs="Times New Roman"/>
          <w:sz w:val="24"/>
          <w:szCs w:val="24"/>
        </w:rPr>
        <w:t xml:space="preserve">Postotne vrijednosti koje je moguće unijeti su od 10 do 100, zaokruženo na desetice (10, 20, 30, 40, 50, 60, 70, 80, 90 i 100). Za područja koja po Vašem mišljenju nisu uopće značajna (za koja smatrate da ne treba odvajati financijska sredstva), možete unijeti „0%“ ili ostaviti nepopunjeno. </w:t>
      </w:r>
    </w:p>
    <w:tbl>
      <w:tblPr>
        <w:tblW w:w="8926" w:type="dxa"/>
        <w:jc w:val="center"/>
        <w:tblLook w:val="04A0" w:firstRow="1" w:lastRow="0" w:firstColumn="1" w:lastColumn="0" w:noHBand="0" w:noVBand="1"/>
      </w:tblPr>
      <w:tblGrid>
        <w:gridCol w:w="1008"/>
        <w:gridCol w:w="6832"/>
        <w:gridCol w:w="1086"/>
      </w:tblGrid>
      <w:tr w:rsidR="000B652A" w:rsidRPr="000B652A" w:rsidTr="00CA4398">
        <w:trPr>
          <w:trHeight w:val="397"/>
          <w:jc w:val="center"/>
        </w:trPr>
        <w:tc>
          <w:tcPr>
            <w:tcW w:w="10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b/>
                <w:bCs/>
                <w:color w:val="000000"/>
                <w:sz w:val="24"/>
                <w:szCs w:val="24"/>
                <w:lang w:eastAsia="hr-HR"/>
              </w:rPr>
            </w:pPr>
            <w:r w:rsidRPr="00CA4398">
              <w:rPr>
                <w:rFonts w:ascii="Times New Roman" w:eastAsia="Times New Roman" w:hAnsi="Times New Roman" w:cs="Times New Roman"/>
                <w:b/>
                <w:bCs/>
                <w:color w:val="000000"/>
                <w:sz w:val="24"/>
                <w:szCs w:val="24"/>
                <w:lang w:eastAsia="hr-HR"/>
              </w:rPr>
              <w:t>R.b</w:t>
            </w:r>
            <w:r w:rsidR="000B09D9" w:rsidRPr="00CA4398">
              <w:rPr>
                <w:rFonts w:ascii="Times New Roman" w:eastAsia="Times New Roman" w:hAnsi="Times New Roman" w:cs="Times New Roman"/>
                <w:b/>
                <w:bCs/>
                <w:color w:val="000000"/>
                <w:sz w:val="24"/>
                <w:szCs w:val="24"/>
                <w:lang w:eastAsia="hr-HR"/>
              </w:rPr>
              <w:t>r</w:t>
            </w:r>
            <w:r w:rsidRPr="00CA4398">
              <w:rPr>
                <w:rFonts w:ascii="Times New Roman" w:eastAsia="Times New Roman" w:hAnsi="Times New Roman" w:cs="Times New Roman"/>
                <w:b/>
                <w:bCs/>
                <w:color w:val="000000"/>
                <w:sz w:val="24"/>
                <w:szCs w:val="24"/>
                <w:lang w:eastAsia="hr-HR"/>
              </w:rPr>
              <w:t>.</w:t>
            </w:r>
          </w:p>
        </w:tc>
        <w:tc>
          <w:tcPr>
            <w:tcW w:w="683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0B652A" w:rsidRPr="00CA4398" w:rsidRDefault="00323295" w:rsidP="00CA4398">
            <w:pPr>
              <w:spacing w:before="120" w:after="120" w:line="240" w:lineRule="auto"/>
              <w:jc w:val="center"/>
              <w:rPr>
                <w:rFonts w:ascii="Times New Roman" w:eastAsia="Times New Roman" w:hAnsi="Times New Roman" w:cs="Times New Roman"/>
                <w:b/>
                <w:bCs/>
                <w:color w:val="000000"/>
                <w:sz w:val="24"/>
                <w:szCs w:val="24"/>
                <w:lang w:eastAsia="hr-HR"/>
              </w:rPr>
            </w:pPr>
            <w:r w:rsidRPr="00CA4398">
              <w:rPr>
                <w:rFonts w:ascii="Times New Roman" w:eastAsia="Times New Roman" w:hAnsi="Times New Roman" w:cs="Times New Roman"/>
                <w:b/>
                <w:bCs/>
                <w:color w:val="000000"/>
                <w:sz w:val="24"/>
                <w:szCs w:val="24"/>
                <w:lang w:eastAsia="hr-HR"/>
              </w:rPr>
              <w:t>PODRUČJE</w:t>
            </w:r>
            <w:r w:rsidR="000B652A" w:rsidRPr="00CA4398">
              <w:rPr>
                <w:rFonts w:ascii="Times New Roman" w:eastAsia="Times New Roman" w:hAnsi="Times New Roman" w:cs="Times New Roman"/>
                <w:b/>
                <w:bCs/>
                <w:color w:val="000000"/>
                <w:sz w:val="24"/>
                <w:szCs w:val="24"/>
                <w:lang w:eastAsia="hr-HR"/>
              </w:rPr>
              <w:t xml:space="preserve"> INTERESA</w:t>
            </w:r>
          </w:p>
        </w:tc>
        <w:tc>
          <w:tcPr>
            <w:tcW w:w="1086"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0B652A" w:rsidRPr="00CA4398" w:rsidRDefault="000B652A" w:rsidP="00CA4398">
            <w:pPr>
              <w:spacing w:before="120" w:after="120" w:line="240" w:lineRule="auto"/>
              <w:jc w:val="center"/>
              <w:rPr>
                <w:rFonts w:ascii="Times New Roman" w:eastAsia="Times New Roman" w:hAnsi="Times New Roman" w:cs="Times New Roman"/>
                <w:b/>
                <w:bCs/>
                <w:color w:val="000000"/>
                <w:sz w:val="24"/>
                <w:szCs w:val="24"/>
                <w:lang w:eastAsia="hr-HR"/>
              </w:rPr>
            </w:pPr>
            <w:r w:rsidRPr="00CA4398">
              <w:rPr>
                <w:rFonts w:ascii="Times New Roman" w:eastAsia="Times New Roman" w:hAnsi="Times New Roman" w:cs="Times New Roman"/>
                <w:b/>
                <w:bCs/>
                <w:color w:val="000000"/>
                <w:sz w:val="24"/>
                <w:szCs w:val="24"/>
                <w:lang w:eastAsia="hr-HR"/>
              </w:rPr>
              <w:t>%</w:t>
            </w:r>
          </w:p>
        </w:tc>
      </w:tr>
      <w:tr w:rsidR="000B652A" w:rsidRPr="000B652A" w:rsidTr="00CA4398">
        <w:trPr>
          <w:trHeight w:val="397"/>
          <w:jc w:val="center"/>
        </w:trPr>
        <w:tc>
          <w:tcPr>
            <w:tcW w:w="100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0B652A" w:rsidRPr="00DD1F99" w:rsidRDefault="00323295" w:rsidP="000B09D9">
            <w:pPr>
              <w:spacing w:before="120" w:after="120" w:line="240" w:lineRule="auto"/>
              <w:jc w:val="center"/>
              <w:rPr>
                <w:rFonts w:ascii="Times New Roman" w:eastAsia="Times New Roman" w:hAnsi="Times New Roman" w:cs="Times New Roman"/>
                <w:b/>
                <w:color w:val="000000"/>
                <w:sz w:val="24"/>
                <w:szCs w:val="24"/>
                <w:lang w:eastAsia="hr-HR"/>
              </w:rPr>
            </w:pPr>
            <w:r w:rsidRPr="00DD1F99">
              <w:rPr>
                <w:rFonts w:ascii="Times New Roman" w:eastAsia="Times New Roman" w:hAnsi="Times New Roman" w:cs="Times New Roman"/>
                <w:b/>
                <w:color w:val="000000"/>
                <w:sz w:val="24"/>
                <w:szCs w:val="24"/>
                <w:lang w:eastAsia="hr-HR"/>
              </w:rPr>
              <w:t>1.</w:t>
            </w:r>
          </w:p>
        </w:tc>
        <w:tc>
          <w:tcPr>
            <w:tcW w:w="6832" w:type="dxa"/>
            <w:tcBorders>
              <w:top w:val="nil"/>
              <w:left w:val="nil"/>
              <w:bottom w:val="single" w:sz="4" w:space="0" w:color="auto"/>
              <w:right w:val="single" w:sz="4" w:space="0" w:color="auto"/>
            </w:tcBorders>
            <w:shd w:val="clear" w:color="auto" w:fill="D9D9D9" w:themeFill="background1" w:themeFillShade="D9"/>
            <w:vAlign w:val="center"/>
            <w:hideMark/>
          </w:tcPr>
          <w:p w:rsidR="004D6F8A" w:rsidRPr="00501147" w:rsidRDefault="00B45F5F" w:rsidP="004D6F8A">
            <w:pPr>
              <w:spacing w:before="120" w:after="12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Gospodarski </w:t>
            </w:r>
            <w:r w:rsidRPr="004D6F8A">
              <w:rPr>
                <w:rFonts w:ascii="Times New Roman" w:eastAsia="Times New Roman" w:hAnsi="Times New Roman" w:cs="Times New Roman"/>
                <w:b/>
                <w:color w:val="000000"/>
                <w:sz w:val="24"/>
                <w:szCs w:val="24"/>
                <w:lang w:eastAsia="hr-HR"/>
              </w:rPr>
              <w:t>ribolov</w:t>
            </w:r>
            <w:r>
              <w:rPr>
                <w:rFonts w:ascii="Times New Roman" w:eastAsia="Times New Roman" w:hAnsi="Times New Roman" w:cs="Times New Roman"/>
                <w:b/>
                <w:color w:val="000000"/>
                <w:sz w:val="24"/>
                <w:szCs w:val="24"/>
                <w:lang w:eastAsia="hr-HR"/>
              </w:rPr>
              <w:t xml:space="preserve"> na moru i slatkim vodama</w:t>
            </w:r>
          </w:p>
        </w:tc>
        <w:tc>
          <w:tcPr>
            <w:tcW w:w="1086" w:type="dxa"/>
            <w:tcBorders>
              <w:top w:val="nil"/>
              <w:left w:val="nil"/>
              <w:bottom w:val="single" w:sz="4" w:space="0" w:color="auto"/>
              <w:right w:val="single" w:sz="4" w:space="0" w:color="auto"/>
            </w:tcBorders>
            <w:shd w:val="clear" w:color="auto" w:fill="auto"/>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color w:val="000000"/>
                <w:sz w:val="24"/>
                <w:szCs w:val="24"/>
                <w:lang w:eastAsia="hr-HR"/>
              </w:rPr>
            </w:pPr>
          </w:p>
        </w:tc>
      </w:tr>
      <w:tr w:rsidR="000B652A" w:rsidRPr="000B652A" w:rsidTr="00CA4398">
        <w:trPr>
          <w:trHeight w:val="397"/>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B652A" w:rsidRPr="00DD1F99" w:rsidRDefault="00323295" w:rsidP="000B09D9">
            <w:pPr>
              <w:spacing w:before="120" w:after="120" w:line="240" w:lineRule="auto"/>
              <w:jc w:val="center"/>
              <w:rPr>
                <w:rFonts w:ascii="Times New Roman" w:eastAsia="Times New Roman" w:hAnsi="Times New Roman" w:cs="Times New Roman"/>
                <w:b/>
                <w:color w:val="000000"/>
                <w:sz w:val="24"/>
                <w:szCs w:val="24"/>
                <w:lang w:eastAsia="hr-HR"/>
              </w:rPr>
            </w:pPr>
            <w:r w:rsidRPr="00DD1F99">
              <w:rPr>
                <w:rFonts w:ascii="Times New Roman" w:eastAsia="Times New Roman" w:hAnsi="Times New Roman" w:cs="Times New Roman"/>
                <w:b/>
                <w:color w:val="000000"/>
                <w:sz w:val="24"/>
                <w:szCs w:val="24"/>
                <w:lang w:eastAsia="hr-HR"/>
              </w:rPr>
              <w:t>2.</w:t>
            </w:r>
          </w:p>
        </w:tc>
        <w:tc>
          <w:tcPr>
            <w:tcW w:w="68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D6F8A" w:rsidRPr="00501147" w:rsidRDefault="00B45F5F" w:rsidP="004D6F8A">
            <w:pPr>
              <w:spacing w:before="120" w:after="120" w:line="240" w:lineRule="auto"/>
              <w:jc w:val="both"/>
              <w:rPr>
                <w:rFonts w:ascii="Times New Roman" w:eastAsia="Times New Roman" w:hAnsi="Times New Roman" w:cs="Times New Roman"/>
                <w:b/>
                <w:color w:val="000000"/>
                <w:sz w:val="24"/>
                <w:szCs w:val="24"/>
                <w:lang w:eastAsia="hr-HR"/>
              </w:rPr>
            </w:pPr>
            <w:r w:rsidRPr="004D6F8A">
              <w:rPr>
                <w:rFonts w:ascii="Times New Roman" w:eastAsia="Times New Roman" w:hAnsi="Times New Roman" w:cs="Times New Roman"/>
                <w:b/>
                <w:color w:val="000000"/>
                <w:sz w:val="24"/>
                <w:szCs w:val="24"/>
                <w:lang w:eastAsia="hr-HR"/>
              </w:rPr>
              <w:t>Akvakultura</w:t>
            </w:r>
          </w:p>
        </w:tc>
        <w:tc>
          <w:tcPr>
            <w:tcW w:w="1086" w:type="dxa"/>
            <w:tcBorders>
              <w:top w:val="nil"/>
              <w:left w:val="nil"/>
              <w:bottom w:val="single" w:sz="4" w:space="0" w:color="auto"/>
              <w:right w:val="single" w:sz="4" w:space="0" w:color="auto"/>
            </w:tcBorders>
            <w:shd w:val="clear" w:color="auto" w:fill="auto"/>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color w:val="000000"/>
                <w:sz w:val="24"/>
                <w:szCs w:val="24"/>
                <w:lang w:eastAsia="hr-HR"/>
              </w:rPr>
            </w:pPr>
          </w:p>
        </w:tc>
      </w:tr>
      <w:tr w:rsidR="000B652A" w:rsidRPr="000B652A" w:rsidTr="00CA4398">
        <w:trPr>
          <w:trHeight w:val="397"/>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B652A" w:rsidRPr="00DD1F99" w:rsidRDefault="00323295" w:rsidP="000B09D9">
            <w:pPr>
              <w:spacing w:before="120" w:after="120" w:line="240" w:lineRule="auto"/>
              <w:jc w:val="center"/>
              <w:rPr>
                <w:rFonts w:ascii="Times New Roman" w:eastAsia="Times New Roman" w:hAnsi="Times New Roman" w:cs="Times New Roman"/>
                <w:b/>
                <w:color w:val="000000"/>
                <w:sz w:val="24"/>
                <w:szCs w:val="24"/>
                <w:lang w:eastAsia="hr-HR"/>
              </w:rPr>
            </w:pPr>
            <w:r w:rsidRPr="00DD1F99">
              <w:rPr>
                <w:rFonts w:ascii="Times New Roman" w:eastAsia="Times New Roman" w:hAnsi="Times New Roman" w:cs="Times New Roman"/>
                <w:b/>
                <w:color w:val="000000"/>
                <w:sz w:val="24"/>
                <w:szCs w:val="24"/>
                <w:lang w:eastAsia="hr-HR"/>
              </w:rPr>
              <w:t>3.</w:t>
            </w:r>
          </w:p>
        </w:tc>
        <w:tc>
          <w:tcPr>
            <w:tcW w:w="68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D6F8A" w:rsidRPr="004D6F8A" w:rsidRDefault="00B45F5F" w:rsidP="004D6F8A">
            <w:pPr>
              <w:spacing w:before="120" w:after="120" w:line="240" w:lineRule="auto"/>
              <w:rPr>
                <w:rFonts w:ascii="Times New Roman" w:eastAsia="Times New Roman" w:hAnsi="Times New Roman" w:cs="Times New Roman"/>
                <w:b/>
                <w:color w:val="000000"/>
                <w:sz w:val="24"/>
                <w:szCs w:val="24"/>
                <w:lang w:eastAsia="hr-HR"/>
              </w:rPr>
            </w:pPr>
            <w:r w:rsidRPr="004D6F8A">
              <w:rPr>
                <w:rFonts w:ascii="Times New Roman" w:eastAsia="Times New Roman" w:hAnsi="Times New Roman" w:cs="Times New Roman"/>
                <w:b/>
                <w:color w:val="000000"/>
                <w:sz w:val="24"/>
                <w:szCs w:val="24"/>
                <w:lang w:eastAsia="hr-HR"/>
              </w:rPr>
              <w:t>Prerada proizvoda ribarstva i akvakulture</w:t>
            </w:r>
          </w:p>
        </w:tc>
        <w:tc>
          <w:tcPr>
            <w:tcW w:w="1086" w:type="dxa"/>
            <w:tcBorders>
              <w:top w:val="nil"/>
              <w:left w:val="nil"/>
              <w:bottom w:val="single" w:sz="4" w:space="0" w:color="auto"/>
              <w:right w:val="single" w:sz="4" w:space="0" w:color="auto"/>
            </w:tcBorders>
            <w:shd w:val="clear" w:color="auto" w:fill="auto"/>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color w:val="000000"/>
                <w:sz w:val="24"/>
                <w:szCs w:val="24"/>
                <w:lang w:eastAsia="hr-HR"/>
              </w:rPr>
            </w:pPr>
          </w:p>
        </w:tc>
      </w:tr>
      <w:tr w:rsidR="000B652A" w:rsidRPr="000B652A" w:rsidTr="00CA4398">
        <w:trPr>
          <w:trHeight w:val="397"/>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B652A" w:rsidRPr="00DD1F99" w:rsidRDefault="00323295" w:rsidP="000B09D9">
            <w:pPr>
              <w:spacing w:before="120" w:after="120" w:line="240" w:lineRule="auto"/>
              <w:jc w:val="center"/>
              <w:rPr>
                <w:rFonts w:ascii="Times New Roman" w:eastAsia="Times New Roman" w:hAnsi="Times New Roman" w:cs="Times New Roman"/>
                <w:b/>
                <w:color w:val="000000"/>
                <w:sz w:val="24"/>
                <w:szCs w:val="24"/>
                <w:lang w:eastAsia="hr-HR"/>
              </w:rPr>
            </w:pPr>
            <w:r w:rsidRPr="00DD1F99">
              <w:rPr>
                <w:rFonts w:ascii="Times New Roman" w:eastAsia="Times New Roman" w:hAnsi="Times New Roman" w:cs="Times New Roman"/>
                <w:b/>
                <w:color w:val="000000"/>
                <w:sz w:val="24"/>
                <w:szCs w:val="24"/>
                <w:lang w:eastAsia="hr-HR"/>
              </w:rPr>
              <w:t>4.</w:t>
            </w:r>
          </w:p>
        </w:tc>
        <w:tc>
          <w:tcPr>
            <w:tcW w:w="68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D6F8A" w:rsidRPr="00501147" w:rsidRDefault="00B45F5F" w:rsidP="00501147">
            <w:pPr>
              <w:spacing w:before="120" w:after="120" w:line="240" w:lineRule="auto"/>
              <w:jc w:val="both"/>
              <w:rPr>
                <w:rFonts w:ascii="Times New Roman" w:eastAsia="Times New Roman" w:hAnsi="Times New Roman" w:cs="Times New Roman"/>
                <w:b/>
                <w:color w:val="000000"/>
                <w:sz w:val="24"/>
                <w:szCs w:val="24"/>
                <w:lang w:eastAsia="hr-HR"/>
              </w:rPr>
            </w:pPr>
            <w:r w:rsidRPr="004D6F8A">
              <w:rPr>
                <w:rFonts w:ascii="Times New Roman" w:eastAsia="Times New Roman" w:hAnsi="Times New Roman" w:cs="Times New Roman"/>
                <w:b/>
                <w:color w:val="000000"/>
                <w:sz w:val="24"/>
                <w:szCs w:val="24"/>
                <w:lang w:eastAsia="hr-HR"/>
              </w:rPr>
              <w:t>Tržište proizvoda ribarstva i akvakulture</w:t>
            </w:r>
          </w:p>
        </w:tc>
        <w:tc>
          <w:tcPr>
            <w:tcW w:w="1086" w:type="dxa"/>
            <w:tcBorders>
              <w:top w:val="nil"/>
              <w:left w:val="nil"/>
              <w:bottom w:val="single" w:sz="4" w:space="0" w:color="auto"/>
              <w:right w:val="single" w:sz="4" w:space="0" w:color="auto"/>
            </w:tcBorders>
            <w:shd w:val="clear" w:color="auto" w:fill="auto"/>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color w:val="000000"/>
                <w:sz w:val="24"/>
                <w:szCs w:val="24"/>
                <w:lang w:eastAsia="hr-HR"/>
              </w:rPr>
            </w:pPr>
          </w:p>
        </w:tc>
      </w:tr>
      <w:tr w:rsidR="000B652A" w:rsidRPr="000B652A" w:rsidTr="00CA4398">
        <w:trPr>
          <w:trHeight w:val="397"/>
          <w:jc w:val="center"/>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B652A" w:rsidRPr="00DD1F99" w:rsidRDefault="00323295" w:rsidP="000B09D9">
            <w:pPr>
              <w:spacing w:before="120" w:after="120" w:line="240" w:lineRule="auto"/>
              <w:jc w:val="center"/>
              <w:rPr>
                <w:rFonts w:ascii="Times New Roman" w:eastAsia="Times New Roman" w:hAnsi="Times New Roman" w:cs="Times New Roman"/>
                <w:b/>
                <w:color w:val="000000"/>
                <w:sz w:val="24"/>
                <w:szCs w:val="24"/>
                <w:lang w:eastAsia="hr-HR"/>
              </w:rPr>
            </w:pPr>
            <w:r w:rsidRPr="00DD1F99">
              <w:rPr>
                <w:rFonts w:ascii="Times New Roman" w:eastAsia="Times New Roman" w:hAnsi="Times New Roman" w:cs="Times New Roman"/>
                <w:b/>
                <w:color w:val="000000"/>
                <w:sz w:val="24"/>
                <w:szCs w:val="24"/>
                <w:lang w:eastAsia="hr-HR"/>
              </w:rPr>
              <w:t>5.</w:t>
            </w:r>
          </w:p>
        </w:tc>
        <w:tc>
          <w:tcPr>
            <w:tcW w:w="68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D6F8A" w:rsidRPr="00501147" w:rsidRDefault="00B45F5F" w:rsidP="004D6F8A">
            <w:pPr>
              <w:spacing w:before="120" w:after="120" w:line="240" w:lineRule="auto"/>
              <w:jc w:val="both"/>
              <w:rPr>
                <w:rFonts w:ascii="Times New Roman" w:eastAsia="Times New Roman" w:hAnsi="Times New Roman" w:cs="Times New Roman"/>
                <w:b/>
                <w:color w:val="000000"/>
                <w:sz w:val="24"/>
                <w:szCs w:val="24"/>
                <w:lang w:eastAsia="hr-HR"/>
              </w:rPr>
            </w:pPr>
            <w:r w:rsidRPr="004D6F8A">
              <w:rPr>
                <w:rFonts w:ascii="Times New Roman" w:eastAsia="Times New Roman" w:hAnsi="Times New Roman" w:cs="Times New Roman"/>
                <w:b/>
                <w:color w:val="000000"/>
                <w:sz w:val="24"/>
                <w:szCs w:val="24"/>
                <w:lang w:eastAsia="hr-HR"/>
              </w:rPr>
              <w:t>Lokalni razvoj pod vodstvom zajednice</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rsidR="000B652A" w:rsidRPr="00CA4398" w:rsidRDefault="000B652A" w:rsidP="000B09D9">
            <w:pPr>
              <w:spacing w:before="120" w:after="120" w:line="240" w:lineRule="auto"/>
              <w:jc w:val="center"/>
              <w:rPr>
                <w:rFonts w:ascii="Times New Roman" w:eastAsia="Times New Roman" w:hAnsi="Times New Roman" w:cs="Times New Roman"/>
                <w:color w:val="000000"/>
                <w:sz w:val="24"/>
                <w:szCs w:val="24"/>
                <w:lang w:eastAsia="hr-HR"/>
              </w:rPr>
            </w:pPr>
          </w:p>
        </w:tc>
      </w:tr>
      <w:tr w:rsidR="00CA4398" w:rsidRPr="000B652A" w:rsidTr="00CA4398">
        <w:trPr>
          <w:trHeight w:val="397"/>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CA4398" w:rsidRPr="00CA4398" w:rsidRDefault="00CA4398" w:rsidP="00CA4398">
            <w:pPr>
              <w:spacing w:before="120" w:after="120" w:line="240" w:lineRule="auto"/>
              <w:jc w:val="right"/>
              <w:rPr>
                <w:rFonts w:ascii="Times New Roman" w:eastAsia="Times New Roman" w:hAnsi="Times New Roman" w:cs="Times New Roman"/>
                <w:b/>
                <w:color w:val="000000"/>
                <w:sz w:val="24"/>
                <w:szCs w:val="24"/>
                <w:lang w:eastAsia="hr-HR"/>
              </w:rPr>
            </w:pPr>
            <w:r w:rsidRPr="00CA4398">
              <w:rPr>
                <w:rFonts w:ascii="Times New Roman" w:eastAsia="Times New Roman" w:hAnsi="Times New Roman" w:cs="Times New Roman"/>
                <w:b/>
                <w:color w:val="000000"/>
                <w:sz w:val="24"/>
                <w:szCs w:val="24"/>
                <w:lang w:eastAsia="hr-HR"/>
              </w:rPr>
              <w:t>UKUPNO</w:t>
            </w:r>
          </w:p>
        </w:tc>
        <w:tc>
          <w:tcPr>
            <w:tcW w:w="1086"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A4398" w:rsidRPr="00CA4398" w:rsidRDefault="00CA4398" w:rsidP="000B09D9">
            <w:pPr>
              <w:spacing w:before="120" w:after="120" w:line="240" w:lineRule="auto"/>
              <w:jc w:val="center"/>
              <w:rPr>
                <w:rFonts w:ascii="Times New Roman" w:eastAsia="Times New Roman" w:hAnsi="Times New Roman" w:cs="Times New Roman"/>
                <w:b/>
                <w:color w:val="000000"/>
                <w:sz w:val="24"/>
                <w:szCs w:val="24"/>
                <w:lang w:eastAsia="hr-HR"/>
              </w:rPr>
            </w:pPr>
            <w:r w:rsidRPr="00CA4398">
              <w:rPr>
                <w:rFonts w:ascii="Times New Roman" w:eastAsia="Times New Roman" w:hAnsi="Times New Roman" w:cs="Times New Roman"/>
                <w:b/>
                <w:color w:val="000000"/>
                <w:sz w:val="24"/>
                <w:szCs w:val="24"/>
                <w:lang w:eastAsia="hr-HR"/>
              </w:rPr>
              <w:t>100</w:t>
            </w:r>
          </w:p>
        </w:tc>
      </w:tr>
    </w:tbl>
    <w:p w:rsidR="00BD7B22" w:rsidRDefault="00BD7B22" w:rsidP="00BD7B22">
      <w:pPr>
        <w:rPr>
          <w:rFonts w:ascii="Times New Roman" w:hAnsi="Times New Roman" w:cs="Times New Roman"/>
          <w:sz w:val="32"/>
        </w:rPr>
      </w:pPr>
    </w:p>
    <w:p w:rsidR="00DD1BC4" w:rsidRPr="00BD7B22" w:rsidRDefault="00DD1BC4" w:rsidP="00BD7B22">
      <w:pPr>
        <w:rPr>
          <w:rFonts w:ascii="Times New Roman" w:hAnsi="Times New Roman" w:cs="Times New Roman"/>
          <w:sz w:val="32"/>
        </w:rPr>
        <w:sectPr w:rsidR="00DD1BC4" w:rsidRPr="00BD7B22" w:rsidSect="000A6E4E">
          <w:pgSz w:w="11906" w:h="16838"/>
          <w:pgMar w:top="1276" w:right="1417" w:bottom="1417" w:left="1417" w:header="708" w:footer="708" w:gutter="0"/>
          <w:cols w:space="708"/>
          <w:docGrid w:linePitch="360"/>
        </w:sectPr>
      </w:pPr>
    </w:p>
    <w:p w:rsidR="00CA4398" w:rsidRPr="00C65215" w:rsidRDefault="00CA4398" w:rsidP="00DD1F99">
      <w:pPr>
        <w:jc w:val="center"/>
        <w:rPr>
          <w:rFonts w:ascii="Times New Roman" w:hAnsi="Times New Roman" w:cs="Times New Roman"/>
          <w:b/>
          <w:color w:val="1F497D" w:themeColor="text2"/>
          <w:sz w:val="28"/>
          <w:szCs w:val="28"/>
        </w:rPr>
      </w:pPr>
      <w:r w:rsidRPr="00C65215">
        <w:rPr>
          <w:rFonts w:ascii="Times New Roman" w:hAnsi="Times New Roman" w:cs="Times New Roman"/>
          <w:b/>
          <w:color w:val="1F497D" w:themeColor="text2"/>
          <w:sz w:val="28"/>
          <w:szCs w:val="28"/>
        </w:rPr>
        <w:lastRenderedPageBreak/>
        <w:t>DIO 3. MJERE</w:t>
      </w:r>
    </w:p>
    <w:p w:rsidR="00846100" w:rsidRDefault="00CA4398" w:rsidP="000350A9">
      <w:pPr>
        <w:spacing w:after="160" w:line="259" w:lineRule="auto"/>
        <w:jc w:val="both"/>
        <w:rPr>
          <w:rFonts w:ascii="Times New Roman" w:eastAsia="Calibri" w:hAnsi="Times New Roman" w:cs="Times New Roman"/>
          <w:sz w:val="24"/>
          <w:szCs w:val="24"/>
        </w:rPr>
      </w:pPr>
      <w:r w:rsidRPr="00CA4398">
        <w:rPr>
          <w:rFonts w:ascii="Times New Roman" w:eastAsia="Calibri" w:hAnsi="Times New Roman" w:cs="Times New Roman"/>
          <w:sz w:val="24"/>
          <w:szCs w:val="24"/>
        </w:rPr>
        <w:t xml:space="preserve">Treći dio upitnika </w:t>
      </w:r>
      <w:r w:rsidR="00846100">
        <w:rPr>
          <w:rFonts w:ascii="Times New Roman" w:eastAsia="Calibri" w:hAnsi="Times New Roman" w:cs="Times New Roman"/>
          <w:sz w:val="24"/>
          <w:szCs w:val="24"/>
        </w:rPr>
        <w:t xml:space="preserve">podijeljen je pet dijelova od kojih </w:t>
      </w:r>
      <w:r w:rsidR="003812F6">
        <w:rPr>
          <w:rFonts w:ascii="Times New Roman" w:eastAsia="Calibri" w:hAnsi="Times New Roman" w:cs="Times New Roman"/>
          <w:sz w:val="24"/>
          <w:szCs w:val="24"/>
        </w:rPr>
        <w:t xml:space="preserve">se </w:t>
      </w:r>
      <w:r w:rsidR="00846100">
        <w:rPr>
          <w:rFonts w:ascii="Times New Roman" w:eastAsia="Calibri" w:hAnsi="Times New Roman" w:cs="Times New Roman"/>
          <w:sz w:val="24"/>
          <w:szCs w:val="24"/>
        </w:rPr>
        <w:t xml:space="preserve">svaki </w:t>
      </w:r>
      <w:r w:rsidR="003812F6">
        <w:rPr>
          <w:rFonts w:ascii="Times New Roman" w:eastAsia="Calibri" w:hAnsi="Times New Roman" w:cs="Times New Roman"/>
          <w:sz w:val="24"/>
          <w:szCs w:val="24"/>
        </w:rPr>
        <w:t>odnosi na</w:t>
      </w:r>
      <w:r w:rsidR="00846100">
        <w:rPr>
          <w:rFonts w:ascii="Times New Roman" w:eastAsia="Calibri" w:hAnsi="Times New Roman" w:cs="Times New Roman"/>
          <w:sz w:val="24"/>
          <w:szCs w:val="24"/>
        </w:rPr>
        <w:t xml:space="preserve"> jedno z</w:t>
      </w:r>
      <w:r w:rsidR="003812F6">
        <w:rPr>
          <w:rFonts w:ascii="Times New Roman" w:eastAsia="Calibri" w:hAnsi="Times New Roman" w:cs="Times New Roman"/>
          <w:sz w:val="24"/>
          <w:szCs w:val="24"/>
        </w:rPr>
        <w:t>asebno područje interesa i mjere u okviru toga područja.</w:t>
      </w:r>
      <w:r w:rsidR="00846100">
        <w:rPr>
          <w:rFonts w:ascii="Times New Roman" w:eastAsia="Calibri" w:hAnsi="Times New Roman" w:cs="Times New Roman"/>
          <w:sz w:val="24"/>
          <w:szCs w:val="24"/>
        </w:rPr>
        <w:t xml:space="preserve"> </w:t>
      </w:r>
    </w:p>
    <w:p w:rsidR="003C14A9" w:rsidRDefault="003C14A9" w:rsidP="000350A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BA47A1">
        <w:rPr>
          <w:rFonts w:ascii="Times New Roman" w:eastAsia="Calibri" w:hAnsi="Times New Roman" w:cs="Times New Roman"/>
          <w:sz w:val="24"/>
          <w:szCs w:val="24"/>
        </w:rPr>
        <w:t>pisivanjem brojčane postotne vrijednosti</w:t>
      </w:r>
      <w:r>
        <w:rPr>
          <w:rFonts w:ascii="Times New Roman" w:eastAsia="Calibri" w:hAnsi="Times New Roman" w:cs="Times New Roman"/>
          <w:sz w:val="24"/>
          <w:szCs w:val="24"/>
        </w:rPr>
        <w:t xml:space="preserve"> označite</w:t>
      </w:r>
      <w:r w:rsidRPr="00BA47A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mjere unutar pojedinog područja interesa vezanog </w:t>
      </w:r>
      <w:r w:rsidRPr="00BA47A1">
        <w:rPr>
          <w:rFonts w:ascii="Times New Roman" w:eastAsia="Calibri" w:hAnsi="Times New Roman" w:cs="Times New Roman"/>
          <w:sz w:val="24"/>
          <w:szCs w:val="24"/>
        </w:rPr>
        <w:t>koji</w:t>
      </w:r>
      <w:r w:rsidR="000350A9">
        <w:rPr>
          <w:rFonts w:ascii="Times New Roman" w:eastAsia="Calibri" w:hAnsi="Times New Roman" w:cs="Times New Roman"/>
          <w:sz w:val="24"/>
          <w:szCs w:val="24"/>
        </w:rPr>
        <w:t>ma bi po V</w:t>
      </w:r>
      <w:r>
        <w:rPr>
          <w:rFonts w:ascii="Times New Roman" w:eastAsia="Calibri" w:hAnsi="Times New Roman" w:cs="Times New Roman"/>
          <w:sz w:val="24"/>
          <w:szCs w:val="24"/>
        </w:rPr>
        <w:t>ašem</w:t>
      </w:r>
      <w:r w:rsidRPr="00BA47A1">
        <w:rPr>
          <w:rFonts w:ascii="Times New Roman" w:eastAsia="Calibri" w:hAnsi="Times New Roman" w:cs="Times New Roman"/>
          <w:sz w:val="24"/>
          <w:szCs w:val="24"/>
        </w:rPr>
        <w:t xml:space="preserve"> mišljenju trebalo dati </w:t>
      </w:r>
      <w:r>
        <w:rPr>
          <w:rFonts w:ascii="Times New Roman" w:eastAsia="Calibri" w:hAnsi="Times New Roman" w:cs="Times New Roman"/>
          <w:sz w:val="24"/>
          <w:szCs w:val="24"/>
        </w:rPr>
        <w:t>najviše značaja, odnosno za čiju</w:t>
      </w:r>
      <w:r w:rsidRPr="00BA47A1">
        <w:rPr>
          <w:rFonts w:ascii="Times New Roman" w:eastAsia="Calibri" w:hAnsi="Times New Roman" w:cs="Times New Roman"/>
          <w:sz w:val="24"/>
          <w:szCs w:val="24"/>
        </w:rPr>
        <w:t xml:space="preserve"> </w:t>
      </w:r>
      <w:r>
        <w:rPr>
          <w:rFonts w:ascii="Times New Roman" w:eastAsia="Calibri" w:hAnsi="Times New Roman" w:cs="Times New Roman"/>
          <w:sz w:val="24"/>
          <w:szCs w:val="24"/>
        </w:rPr>
        <w:t>provedbu</w:t>
      </w:r>
      <w:r w:rsidRPr="00BA47A1">
        <w:rPr>
          <w:rFonts w:ascii="Times New Roman" w:eastAsia="Calibri" w:hAnsi="Times New Roman" w:cs="Times New Roman"/>
          <w:sz w:val="24"/>
          <w:szCs w:val="24"/>
        </w:rPr>
        <w:t xml:space="preserve"> bi trebalo odvojiti najviše financijskih sredstava.</w:t>
      </w:r>
      <w:r>
        <w:rPr>
          <w:rFonts w:ascii="Times New Roman" w:eastAsia="Calibri" w:hAnsi="Times New Roman" w:cs="Times New Roman"/>
          <w:sz w:val="24"/>
          <w:szCs w:val="24"/>
        </w:rPr>
        <w:t xml:space="preserve"> </w:t>
      </w:r>
      <w:r w:rsidRPr="00323295">
        <w:rPr>
          <w:rFonts w:ascii="Times New Roman" w:eastAsia="Calibri" w:hAnsi="Times New Roman" w:cs="Times New Roman"/>
          <w:sz w:val="24"/>
          <w:szCs w:val="24"/>
        </w:rPr>
        <w:t xml:space="preserve">Moguće je izabrati više </w:t>
      </w:r>
      <w:r>
        <w:rPr>
          <w:rFonts w:ascii="Times New Roman" w:eastAsia="Calibri" w:hAnsi="Times New Roman" w:cs="Times New Roman"/>
          <w:sz w:val="24"/>
          <w:szCs w:val="24"/>
        </w:rPr>
        <w:t xml:space="preserve">mjera. </w:t>
      </w:r>
    </w:p>
    <w:p w:rsidR="003C14A9" w:rsidRDefault="003C14A9" w:rsidP="000350A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Također, možete dati i vlastite prijedloge mjera, a koje je potrebno upisati u prazne retke na kraju tablice (navedite kratki opis mjere koju predlažete), uzevši u obzir okvire nove Uredbe i tekst naveden u Napomenama. </w:t>
      </w:r>
    </w:p>
    <w:p w:rsidR="003C14A9" w:rsidRDefault="003C14A9" w:rsidP="000350A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Brojčana postotna vrijednost se unosi u treći stupac (bijela polja) te je maksimalnu vrijednost potrebno rasporediti na ponuđene mjere te na vlastite prijedloge ako ćete ih navesti, na način da zbroj svih vrijednosti po pojedinim mjerama ne prelazi 100.  </w:t>
      </w:r>
    </w:p>
    <w:p w:rsidR="00845056" w:rsidRDefault="003C14A9" w:rsidP="000350A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Postotne vrijednosti koje je moguće unijeti su od 10 do 100, zaokruženo na desetice (10, 20, 30, 40, 50, 60, 70, 80, 90 i 100). Za mjere koje po Vašem mišljenju nisu uopće značajne (za koja smatrate da ne treba odvajati financijska sredstva), treći stupac ostavite nepopunjen. </w:t>
      </w:r>
    </w:p>
    <w:p w:rsidR="00845056" w:rsidRDefault="00182E26" w:rsidP="000350A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Pojedine tablice popunite na način da označite mjere u okviru on</w:t>
      </w:r>
      <w:r w:rsidR="000350A9">
        <w:rPr>
          <w:rFonts w:ascii="Times New Roman" w:eastAsia="Calibri" w:hAnsi="Times New Roman" w:cs="Times New Roman"/>
          <w:sz w:val="24"/>
          <w:szCs w:val="24"/>
        </w:rPr>
        <w:t>og/onih područja koji je/su od V</w:t>
      </w:r>
      <w:r>
        <w:rPr>
          <w:rFonts w:ascii="Times New Roman" w:eastAsia="Calibri" w:hAnsi="Times New Roman" w:cs="Times New Roman"/>
          <w:sz w:val="24"/>
          <w:szCs w:val="24"/>
        </w:rPr>
        <w:t xml:space="preserve">ašeg </w:t>
      </w:r>
      <w:r w:rsidRPr="00182E26">
        <w:rPr>
          <w:rFonts w:ascii="Times New Roman" w:eastAsia="Calibri" w:hAnsi="Times New Roman" w:cs="Times New Roman"/>
          <w:bCs/>
          <w:sz w:val="24"/>
          <w:szCs w:val="24"/>
        </w:rPr>
        <w:t>interesa</w:t>
      </w:r>
      <w:r w:rsidRPr="00CA4398">
        <w:rPr>
          <w:rFonts w:ascii="Times New Roman" w:eastAsia="Calibri" w:hAnsi="Times New Roman" w:cs="Times New Roman"/>
          <w:b/>
          <w:bCs/>
          <w:sz w:val="24"/>
          <w:szCs w:val="24"/>
        </w:rPr>
        <w:t xml:space="preserve"> </w:t>
      </w:r>
      <w:r w:rsidR="00F55247">
        <w:rPr>
          <w:rFonts w:ascii="Times New Roman" w:eastAsia="Calibri" w:hAnsi="Times New Roman" w:cs="Times New Roman"/>
          <w:b/>
          <w:bCs/>
          <w:sz w:val="24"/>
          <w:szCs w:val="24"/>
        </w:rPr>
        <w:t>(možete ispuniti jednu tablicu, dvije ili svih pet)</w:t>
      </w:r>
    </w:p>
    <w:tbl>
      <w:tblPr>
        <w:tblStyle w:val="Reetkatablice"/>
        <w:tblW w:w="0" w:type="auto"/>
        <w:tblLook w:val="04A0" w:firstRow="1" w:lastRow="0" w:firstColumn="1" w:lastColumn="0" w:noHBand="0" w:noVBand="1"/>
      </w:tblPr>
      <w:tblGrid>
        <w:gridCol w:w="9062"/>
      </w:tblGrid>
      <w:tr w:rsidR="00182E26" w:rsidTr="00182E26">
        <w:tc>
          <w:tcPr>
            <w:tcW w:w="9062" w:type="dxa"/>
          </w:tcPr>
          <w:p w:rsidR="00182E26" w:rsidRPr="006513DC" w:rsidRDefault="00182E26" w:rsidP="006513DC">
            <w:pPr>
              <w:spacing w:before="120" w:after="120"/>
              <w:jc w:val="both"/>
              <w:rPr>
                <w:rFonts w:ascii="Times New Roman" w:eastAsia="Calibri" w:hAnsi="Times New Roman" w:cs="Times New Roman"/>
                <w:b/>
                <w:color w:val="FF0000"/>
                <w:u w:val="single"/>
              </w:rPr>
            </w:pPr>
            <w:r w:rsidRPr="006513DC">
              <w:rPr>
                <w:rFonts w:ascii="Times New Roman" w:eastAsia="Calibri" w:hAnsi="Times New Roman" w:cs="Times New Roman"/>
                <w:b/>
                <w:color w:val="FF0000"/>
                <w:u w:val="single"/>
              </w:rPr>
              <w:t>NAPOMENA</w:t>
            </w:r>
            <w:r w:rsidR="00F55247">
              <w:rPr>
                <w:rFonts w:ascii="Times New Roman" w:eastAsia="Calibri" w:hAnsi="Times New Roman" w:cs="Times New Roman"/>
                <w:b/>
                <w:color w:val="FF0000"/>
                <w:u w:val="single"/>
              </w:rPr>
              <w:t xml:space="preserve"> </w:t>
            </w:r>
            <w:r w:rsidR="003A0E21">
              <w:rPr>
                <w:rFonts w:ascii="Times New Roman" w:eastAsia="Calibri" w:hAnsi="Times New Roman" w:cs="Times New Roman"/>
                <w:b/>
                <w:color w:val="FF0000"/>
                <w:u w:val="single"/>
              </w:rPr>
              <w:t>- VAŽNO</w:t>
            </w:r>
          </w:p>
          <w:p w:rsidR="00182E26" w:rsidRPr="006513DC" w:rsidRDefault="00182E26" w:rsidP="006513DC">
            <w:pPr>
              <w:spacing w:before="120" w:after="120"/>
              <w:jc w:val="both"/>
              <w:rPr>
                <w:rFonts w:ascii="Times New Roman" w:eastAsia="Calibri" w:hAnsi="Times New Roman" w:cs="Times New Roman"/>
              </w:rPr>
            </w:pPr>
            <w:r w:rsidRPr="006513DC">
              <w:rPr>
                <w:rFonts w:ascii="Times New Roman" w:eastAsia="Calibri" w:hAnsi="Times New Roman" w:cs="Times New Roman"/>
              </w:rPr>
              <w:t>Određeni uvjeti i kriteriji prihvatljivosti te ograničenja vezana za provedbu pojedinih mjera bit će propisani Uredbom o Europskom fondu za pomorstvo i ribarstvo za razdoblje 2021.-2027.</w:t>
            </w:r>
          </w:p>
          <w:p w:rsidR="00182E26" w:rsidRPr="006513DC" w:rsidRDefault="00182E26" w:rsidP="006513DC">
            <w:pPr>
              <w:spacing w:before="120" w:after="120"/>
              <w:jc w:val="both"/>
              <w:rPr>
                <w:rFonts w:ascii="Times New Roman" w:eastAsia="Calibri" w:hAnsi="Times New Roman" w:cs="Times New Roman"/>
              </w:rPr>
            </w:pPr>
            <w:r w:rsidRPr="006513DC">
              <w:rPr>
                <w:rFonts w:ascii="Times New Roman" w:eastAsia="Calibri" w:hAnsi="Times New Roman" w:cs="Times New Roman"/>
              </w:rPr>
              <w:t>Postupak donošenja Uredbe na razini zakonodavnih institucija Europske unije je u tijeku i prijedlog mjera u ovom upitniku je pripremljen prema trenutnom prijedlogu. Prema tome, predložene mjere nisu konačne i po potrebi će se usklađivati sa konačnim tekstom propisa po njegovom donošenju.</w:t>
            </w:r>
          </w:p>
          <w:p w:rsidR="00182E26" w:rsidRPr="006513DC" w:rsidRDefault="00182E26" w:rsidP="006513DC">
            <w:pPr>
              <w:spacing w:before="120" w:after="120"/>
              <w:jc w:val="both"/>
              <w:rPr>
                <w:rFonts w:ascii="Times New Roman" w:eastAsia="Calibri" w:hAnsi="Times New Roman" w:cs="Times New Roman"/>
              </w:rPr>
            </w:pPr>
            <w:r w:rsidRPr="006513DC">
              <w:rPr>
                <w:rFonts w:ascii="Times New Roman" w:eastAsia="Calibri" w:hAnsi="Times New Roman" w:cs="Times New Roman"/>
              </w:rPr>
              <w:t>U nastavku je pregled osnovnih odredbi vezanih za uvjete prihvatljivosti i ograničenja, a koje su trenutno navedene u prijedlogu europske uredbe.</w:t>
            </w:r>
          </w:p>
          <w:p w:rsidR="00182E26" w:rsidRPr="000C5E4A" w:rsidRDefault="00182E26" w:rsidP="006513DC">
            <w:p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Općenito, potpora se ne može dodijeliti za: </w:t>
            </w:r>
          </w:p>
          <w:p w:rsidR="00182E26" w:rsidRPr="000C5E4A" w:rsidRDefault="00182E2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operacije/troškove </w:t>
            </w:r>
            <w:r w:rsidR="00010AD6" w:rsidRPr="000C5E4A">
              <w:rPr>
                <w:rFonts w:ascii="Times New Roman" w:eastAsia="Calibri" w:hAnsi="Times New Roman" w:cs="Times New Roman"/>
                <w:color w:val="FF0000"/>
              </w:rPr>
              <w:t>kojima se povećava ribolovni kapacitet ribarskih plovila ili kupnja opreme kojom se povećava sposobnost ribarskih plovila za pronalaženje ribe</w:t>
            </w:r>
          </w:p>
          <w:p w:rsidR="00182E26" w:rsidRPr="000C5E4A" w:rsidRDefault="00182E2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izgradnju ili kupnju</w:t>
            </w:r>
            <w:r w:rsidR="00010AD6" w:rsidRPr="000C5E4A">
              <w:rPr>
                <w:rFonts w:ascii="Times New Roman" w:eastAsia="Calibri" w:hAnsi="Times New Roman" w:cs="Times New Roman"/>
                <w:color w:val="FF0000"/>
              </w:rPr>
              <w:t xml:space="preserve"> ili uvoz ribarskih plovila</w:t>
            </w:r>
            <w:r w:rsidRPr="000C5E4A">
              <w:rPr>
                <w:rFonts w:ascii="Times New Roman" w:eastAsia="Calibri" w:hAnsi="Times New Roman" w:cs="Times New Roman"/>
                <w:color w:val="FF0000"/>
              </w:rPr>
              <w:t xml:space="preserve"> (osim potpore za prvu kupnju za mlade ribare, pod uvjetom da se radi o postojećem ribarskom plovilu, duljine do 24 metra) </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prijenos ribarskih plovila u treće zemlje ili prijenos zastave plovila na treću zemlju, među ostalim osnivanjem zajedničkih pothvata s partnerima iz tih zemalja</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istraživački ribolov, osim ako ga obavljaju znanstvene institucije u cilju istraživanja mogućnosti upravljanja ribljim stokovima radi osiguravanja održivog ribolova ili istraž</w:t>
            </w:r>
            <w:r w:rsidR="00182E26" w:rsidRPr="000C5E4A">
              <w:rPr>
                <w:rFonts w:ascii="Times New Roman" w:eastAsia="Calibri" w:hAnsi="Times New Roman" w:cs="Times New Roman"/>
                <w:color w:val="FF0000"/>
              </w:rPr>
              <w:t>ivački ribolov invazivnih vrsta</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prijenos vlasništva nad poduzećem</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izravno poribljavanje, osim ako je pravnim aktom </w:t>
            </w:r>
            <w:r w:rsidR="00182E26" w:rsidRPr="000C5E4A">
              <w:rPr>
                <w:rFonts w:ascii="Times New Roman" w:eastAsia="Calibri" w:hAnsi="Times New Roman" w:cs="Times New Roman"/>
                <w:color w:val="FF0000"/>
              </w:rPr>
              <w:t>EU</w:t>
            </w:r>
            <w:r w:rsidRPr="000C5E4A">
              <w:rPr>
                <w:rFonts w:ascii="Times New Roman" w:eastAsia="Calibri" w:hAnsi="Times New Roman" w:cs="Times New Roman"/>
                <w:color w:val="FF0000"/>
              </w:rPr>
              <w:t xml:space="preserve"> ili u slučaju eksperimentalnog poribljavanja izričito predviđeno kao mjera ponovnog uvođenja ili druge mjere očuvanja</w:t>
            </w:r>
          </w:p>
          <w:p w:rsidR="00182E26" w:rsidRPr="000C5E4A" w:rsidRDefault="00182E2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izgradnju</w:t>
            </w:r>
            <w:r w:rsidR="00010AD6" w:rsidRPr="000C5E4A">
              <w:rPr>
                <w:rFonts w:ascii="Times New Roman" w:eastAsia="Calibri" w:hAnsi="Times New Roman" w:cs="Times New Roman"/>
                <w:color w:val="FF0000"/>
              </w:rPr>
              <w:t xml:space="preserve"> novih luka ili novih burza ribe</w:t>
            </w:r>
          </w:p>
          <w:p w:rsidR="00182E26" w:rsidRPr="000C5E4A" w:rsidRDefault="00182E2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mehanizme</w:t>
            </w:r>
            <w:r w:rsidR="00010AD6" w:rsidRPr="000C5E4A">
              <w:rPr>
                <w:rFonts w:ascii="Times New Roman" w:eastAsia="Calibri" w:hAnsi="Times New Roman" w:cs="Times New Roman"/>
                <w:color w:val="FF0000"/>
              </w:rPr>
              <w:t xml:space="preserve"> intervencija na tržištu u cilju privremenog ili trajnog povlačenja proizvoda ribarstva ili akvakulture s tržišta, kako bi se ponuda smanjila i time spriječio pad cijena ili </w:t>
            </w:r>
            <w:r w:rsidR="00010AD6" w:rsidRPr="000C5E4A">
              <w:rPr>
                <w:rFonts w:ascii="Times New Roman" w:eastAsia="Calibri" w:hAnsi="Times New Roman" w:cs="Times New Roman"/>
                <w:color w:val="FF0000"/>
              </w:rPr>
              <w:lastRenderedPageBreak/>
              <w:t>pak uzrokovalo povećanje cijena</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ulaganja u ribarska plovila koja su nužna za poštovanje zahtjeva na temelju prava </w:t>
            </w:r>
            <w:r w:rsidR="00182E26" w:rsidRPr="000C5E4A">
              <w:rPr>
                <w:rFonts w:ascii="Times New Roman" w:eastAsia="Calibri" w:hAnsi="Times New Roman" w:cs="Times New Roman"/>
                <w:color w:val="FF0000"/>
              </w:rPr>
              <w:t xml:space="preserve">EU </w:t>
            </w:r>
            <w:r w:rsidRPr="000C5E4A">
              <w:rPr>
                <w:rFonts w:ascii="Times New Roman" w:eastAsia="Calibri" w:hAnsi="Times New Roman" w:cs="Times New Roman"/>
                <w:bCs/>
                <w:color w:val="FF0000"/>
              </w:rPr>
              <w:t>koji su na snazi u trenutku podnošenja zahtjeva</w:t>
            </w:r>
            <w:r w:rsidR="00182E26" w:rsidRPr="000C5E4A">
              <w:rPr>
                <w:rFonts w:ascii="Times New Roman" w:eastAsia="Calibri" w:hAnsi="Times New Roman" w:cs="Times New Roman"/>
                <w:bCs/>
                <w:color w:val="FF0000"/>
              </w:rPr>
              <w:t xml:space="preserve"> za potporu</w:t>
            </w:r>
          </w:p>
          <w:p w:rsidR="00182E26" w:rsidRPr="000C5E4A" w:rsidRDefault="00010AD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ulaganja u ribarska plovila koja </w:t>
            </w:r>
            <w:r w:rsidR="00E314BC" w:rsidRPr="000C5E4A">
              <w:rPr>
                <w:rFonts w:ascii="Times New Roman" w:eastAsia="Calibri" w:hAnsi="Times New Roman" w:cs="Times New Roman"/>
                <w:color w:val="FF0000"/>
              </w:rPr>
              <w:t xml:space="preserve">nisu ostvarila dostatnu ribolovnu aktivnosti od najmanje </w:t>
            </w:r>
            <w:r w:rsidRPr="000C5E4A">
              <w:rPr>
                <w:rFonts w:ascii="Times New Roman" w:eastAsia="Calibri" w:hAnsi="Times New Roman" w:cs="Times New Roman"/>
                <w:color w:val="FF0000"/>
              </w:rPr>
              <w:t xml:space="preserve">su 60 </w:t>
            </w:r>
            <w:r w:rsidR="00E314BC" w:rsidRPr="000C5E4A">
              <w:rPr>
                <w:rFonts w:ascii="Times New Roman" w:eastAsia="Calibri" w:hAnsi="Times New Roman" w:cs="Times New Roman"/>
                <w:color w:val="FF0000"/>
              </w:rPr>
              <w:t xml:space="preserve">ribolovnih </w:t>
            </w:r>
            <w:r w:rsidRPr="000C5E4A">
              <w:rPr>
                <w:rFonts w:ascii="Times New Roman" w:eastAsia="Calibri" w:hAnsi="Times New Roman" w:cs="Times New Roman"/>
                <w:color w:val="FF0000"/>
              </w:rPr>
              <w:t xml:space="preserve">dana tijekom dvije kalendarske godine koje su prethodile godini </w:t>
            </w:r>
            <w:r w:rsidR="00E314BC" w:rsidRPr="000C5E4A">
              <w:rPr>
                <w:rFonts w:ascii="Times New Roman" w:eastAsia="Calibri" w:hAnsi="Times New Roman" w:cs="Times New Roman"/>
                <w:color w:val="FF0000"/>
              </w:rPr>
              <w:t>podnošenja</w:t>
            </w:r>
            <w:r w:rsidRPr="000C5E4A">
              <w:rPr>
                <w:rFonts w:ascii="Times New Roman" w:eastAsia="Calibri" w:hAnsi="Times New Roman" w:cs="Times New Roman"/>
                <w:color w:val="FF0000"/>
              </w:rPr>
              <w:t xml:space="preserve"> zahtjev</w:t>
            </w:r>
            <w:r w:rsidR="00182E26" w:rsidRPr="000C5E4A">
              <w:rPr>
                <w:rFonts w:ascii="Times New Roman" w:eastAsia="Calibri" w:hAnsi="Times New Roman" w:cs="Times New Roman"/>
                <w:color w:val="FF0000"/>
              </w:rPr>
              <w:t>a</w:t>
            </w:r>
            <w:r w:rsidRPr="000C5E4A">
              <w:rPr>
                <w:rFonts w:ascii="Times New Roman" w:eastAsia="Calibri" w:hAnsi="Times New Roman" w:cs="Times New Roman"/>
                <w:color w:val="FF0000"/>
              </w:rPr>
              <w:t xml:space="preserve"> za potporu</w:t>
            </w:r>
          </w:p>
          <w:p w:rsidR="00182E26" w:rsidRPr="000C5E4A" w:rsidRDefault="00182E26" w:rsidP="006513DC">
            <w:pPr>
              <w:numPr>
                <w:ilvl w:val="0"/>
                <w:numId w:val="38"/>
              </w:numPr>
              <w:spacing w:before="120" w:after="120"/>
              <w:jc w:val="both"/>
              <w:rPr>
                <w:rFonts w:ascii="Times New Roman" w:eastAsia="Calibri" w:hAnsi="Times New Roman" w:cs="Times New Roman"/>
                <w:color w:val="FF0000"/>
              </w:rPr>
            </w:pPr>
            <w:r w:rsidRPr="000C5E4A">
              <w:rPr>
                <w:rFonts w:ascii="Times New Roman" w:eastAsia="Calibri" w:hAnsi="Times New Roman" w:cs="Times New Roman"/>
                <w:color w:val="FF0000"/>
              </w:rPr>
              <w:t xml:space="preserve">zamjenu ili modernizaciju motora ribarskih plovila (osim za plovila do 24 metra koja pripadaju segmentu ribarske flote za koji je utvrđeno da je u ravnoteži) </w:t>
            </w:r>
          </w:p>
        </w:tc>
      </w:tr>
    </w:tbl>
    <w:p w:rsidR="00182E26" w:rsidRDefault="00182E26" w:rsidP="00920027">
      <w:pPr>
        <w:spacing w:after="160" w:line="259" w:lineRule="auto"/>
        <w:jc w:val="both"/>
        <w:rPr>
          <w:rFonts w:ascii="Times New Roman" w:eastAsia="Calibri" w:hAnsi="Times New Roman" w:cs="Times New Roman"/>
          <w:sz w:val="24"/>
          <w:szCs w:val="24"/>
        </w:rPr>
      </w:pPr>
    </w:p>
    <w:p w:rsidR="00CA4398" w:rsidRDefault="00CA4398" w:rsidP="00CA4398">
      <w:pPr>
        <w:rPr>
          <w:rFonts w:ascii="Times New Roman" w:eastAsia="Times New Roman" w:hAnsi="Times New Roman" w:cs="Times New Roman"/>
          <w:b/>
          <w:bCs/>
          <w:color w:val="0070C0"/>
          <w:sz w:val="28"/>
          <w:szCs w:val="28"/>
          <w:u w:val="single"/>
        </w:rPr>
        <w:sectPr w:rsidR="00CA4398" w:rsidSect="000A6E4E">
          <w:pgSz w:w="11906" w:h="16838"/>
          <w:pgMar w:top="1418" w:right="1417" w:bottom="1134" w:left="1417" w:header="708" w:footer="708" w:gutter="0"/>
          <w:cols w:space="708"/>
          <w:docGrid w:linePitch="360"/>
        </w:sectPr>
      </w:pPr>
    </w:p>
    <w:p w:rsidR="004D6F8A" w:rsidRDefault="00CA4398" w:rsidP="00DD1F99">
      <w:pPr>
        <w:jc w:val="center"/>
        <w:rPr>
          <w:rFonts w:ascii="Times New Roman" w:hAnsi="Times New Roman" w:cs="Times New Roman"/>
          <w:b/>
          <w:i/>
          <w:color w:val="1F497D" w:themeColor="text2"/>
          <w:sz w:val="28"/>
          <w:szCs w:val="28"/>
        </w:rPr>
      </w:pPr>
      <w:r w:rsidRPr="00C65215">
        <w:rPr>
          <w:rFonts w:ascii="Times New Roman" w:hAnsi="Times New Roman" w:cs="Times New Roman"/>
          <w:b/>
          <w:i/>
          <w:color w:val="1F497D" w:themeColor="text2"/>
          <w:sz w:val="28"/>
          <w:szCs w:val="28"/>
        </w:rPr>
        <w:lastRenderedPageBreak/>
        <w:t>D</w:t>
      </w:r>
      <w:r w:rsidR="00DD1F99" w:rsidRPr="00C65215">
        <w:rPr>
          <w:rFonts w:ascii="Times New Roman" w:hAnsi="Times New Roman" w:cs="Times New Roman"/>
          <w:b/>
          <w:i/>
          <w:color w:val="1F497D" w:themeColor="text2"/>
          <w:sz w:val="28"/>
          <w:szCs w:val="28"/>
        </w:rPr>
        <w:t>io</w:t>
      </w:r>
      <w:r w:rsidRPr="00C65215">
        <w:rPr>
          <w:rFonts w:ascii="Times New Roman" w:hAnsi="Times New Roman" w:cs="Times New Roman"/>
          <w:b/>
          <w:i/>
          <w:color w:val="1F497D" w:themeColor="text2"/>
          <w:sz w:val="28"/>
          <w:szCs w:val="28"/>
        </w:rPr>
        <w:t xml:space="preserve"> 3a. RIBOLOV</w:t>
      </w:r>
    </w:p>
    <w:p w:rsidR="003C14A9" w:rsidRDefault="000350A9" w:rsidP="003C14A9">
      <w:pPr>
        <w:jc w:val="both"/>
        <w:rPr>
          <w:rFonts w:ascii="Times New Roman" w:hAnsi="Times New Roman" w:cs="Times New Roman"/>
          <w:sz w:val="24"/>
          <w:szCs w:val="24"/>
        </w:rPr>
      </w:pPr>
      <w:r>
        <w:rPr>
          <w:rFonts w:ascii="Times New Roman" w:hAnsi="Times New Roman" w:cs="Times New Roman"/>
          <w:sz w:val="24"/>
          <w:szCs w:val="24"/>
        </w:rPr>
        <w:t>Kratki opis mjera predloženih u nastavku možete pronaći na sljedećoj poveznici:</w:t>
      </w:r>
    </w:p>
    <w:p w:rsidR="000350A9" w:rsidRPr="003C14A9" w:rsidRDefault="00BE011C" w:rsidP="003C14A9">
      <w:pPr>
        <w:jc w:val="both"/>
        <w:rPr>
          <w:rFonts w:ascii="Times New Roman" w:hAnsi="Times New Roman" w:cs="Times New Roman"/>
          <w:sz w:val="24"/>
          <w:szCs w:val="24"/>
        </w:rPr>
      </w:pPr>
      <w:hyperlink r:id="rId14" w:history="1">
        <w:r w:rsidR="002474B7" w:rsidRPr="0093075A">
          <w:rPr>
            <w:rStyle w:val="Hiperveza"/>
            <w:rFonts w:ascii="Times New Roman" w:hAnsi="Times New Roman" w:cs="Times New Roman"/>
            <w:sz w:val="24"/>
            <w:szCs w:val="24"/>
          </w:rPr>
          <w:t>https://euribarstvo.hr/programsko-razdoblje-2021-2027/</w:t>
        </w:r>
      </w:hyperlink>
      <w:r w:rsidR="002474B7">
        <w:rPr>
          <w:rFonts w:ascii="Times New Roman" w:hAnsi="Times New Roman" w:cs="Times New Roman"/>
          <w:sz w:val="24"/>
          <w:szCs w:val="24"/>
        </w:rPr>
        <w:t xml:space="preserve"> </w:t>
      </w:r>
    </w:p>
    <w:tbl>
      <w:tblPr>
        <w:tblStyle w:val="Reetkatablice"/>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7"/>
        <w:gridCol w:w="7371"/>
        <w:gridCol w:w="992"/>
      </w:tblGrid>
      <w:tr w:rsidR="0051600B" w:rsidRPr="0051600B" w:rsidTr="006513DC">
        <w:tc>
          <w:tcPr>
            <w:tcW w:w="817" w:type="dxa"/>
            <w:tcBorders>
              <w:bottom w:val="double" w:sz="4" w:space="0" w:color="auto"/>
            </w:tcBorders>
            <w:shd w:val="clear" w:color="auto" w:fill="A6A6A6" w:themeFill="background1" w:themeFillShade="A6"/>
            <w:vAlign w:val="center"/>
          </w:tcPr>
          <w:p w:rsidR="0051600B" w:rsidRPr="000B09D9" w:rsidRDefault="006513DC" w:rsidP="000B09D9">
            <w:pPr>
              <w:spacing w:before="40" w:after="40"/>
              <w:jc w:val="center"/>
              <w:rPr>
                <w:rFonts w:ascii="Times New Roman" w:eastAsia="Calibri" w:hAnsi="Times New Roman" w:cs="Times New Roman"/>
                <w:b/>
                <w:color w:val="000000"/>
                <w:sz w:val="20"/>
                <w:szCs w:val="20"/>
              </w:rPr>
            </w:pPr>
            <w:r>
              <w:rPr>
                <w:rFonts w:ascii="Times New Roman" w:eastAsia="Calibri" w:hAnsi="Times New Roman" w:cs="Times New Roman"/>
                <w:sz w:val="24"/>
                <w:szCs w:val="24"/>
              </w:rPr>
              <w:t xml:space="preserve"> </w:t>
            </w:r>
            <w:r w:rsidR="000B09D9" w:rsidRPr="000B09D9">
              <w:rPr>
                <w:rFonts w:ascii="Times New Roman" w:eastAsia="Calibri" w:hAnsi="Times New Roman" w:cs="Times New Roman"/>
                <w:b/>
                <w:color w:val="000000"/>
                <w:sz w:val="20"/>
                <w:szCs w:val="20"/>
              </w:rPr>
              <w:t>R. br.</w:t>
            </w:r>
          </w:p>
        </w:tc>
        <w:tc>
          <w:tcPr>
            <w:tcW w:w="7371" w:type="dxa"/>
            <w:tcBorders>
              <w:bottom w:val="double" w:sz="4" w:space="0" w:color="auto"/>
            </w:tcBorders>
            <w:shd w:val="clear" w:color="auto" w:fill="A6A6A6" w:themeFill="background1" w:themeFillShade="A6"/>
            <w:vAlign w:val="center"/>
          </w:tcPr>
          <w:p w:rsidR="0051600B" w:rsidRPr="00C67C0F" w:rsidRDefault="0051600B" w:rsidP="000B09D9">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MJERA</w:t>
            </w:r>
          </w:p>
        </w:tc>
        <w:tc>
          <w:tcPr>
            <w:tcW w:w="992" w:type="dxa"/>
            <w:shd w:val="clear" w:color="auto" w:fill="A6A6A6" w:themeFill="background1" w:themeFillShade="A6"/>
            <w:vAlign w:val="center"/>
          </w:tcPr>
          <w:p w:rsidR="0051600B" w:rsidRPr="00C67C0F" w:rsidRDefault="0051600B" w:rsidP="000B09D9">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w:t>
            </w:r>
          </w:p>
        </w:tc>
      </w:tr>
      <w:tr w:rsidR="00DD1BC4" w:rsidRPr="0051600B" w:rsidTr="00C67C0F">
        <w:tc>
          <w:tcPr>
            <w:tcW w:w="817" w:type="dxa"/>
            <w:shd w:val="pct5" w:color="auto" w:fill="auto"/>
            <w:vAlign w:val="center"/>
          </w:tcPr>
          <w:p w:rsidR="00DD1BC4" w:rsidRPr="000B09D9" w:rsidRDefault="00CB232D" w:rsidP="000B09D9">
            <w:pPr>
              <w:spacing w:before="40" w:after="40"/>
              <w:jc w:val="center"/>
              <w:rPr>
                <w:rFonts w:ascii="Times New Roman" w:eastAsia="Calibri" w:hAnsi="Times New Roman" w:cs="Times New Roman"/>
                <w:b/>
                <w:sz w:val="20"/>
                <w:szCs w:val="20"/>
              </w:rPr>
            </w:pPr>
            <w:r w:rsidRPr="000B09D9">
              <w:rPr>
                <w:rFonts w:ascii="Times New Roman" w:eastAsia="Calibri" w:hAnsi="Times New Roman" w:cs="Times New Roman"/>
                <w:b/>
                <w:sz w:val="20"/>
                <w:szCs w:val="20"/>
              </w:rPr>
              <w:t>1.</w:t>
            </w:r>
          </w:p>
        </w:tc>
        <w:tc>
          <w:tcPr>
            <w:tcW w:w="7371" w:type="dxa"/>
            <w:shd w:val="pct5" w:color="auto" w:fill="auto"/>
            <w:vAlign w:val="center"/>
          </w:tcPr>
          <w:p w:rsidR="00CB232D" w:rsidRPr="000350A9" w:rsidRDefault="002634C9"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Ulaganja u </w:t>
            </w:r>
            <w:r w:rsidR="00CB232D">
              <w:rPr>
                <w:rFonts w:ascii="Times New Roman" w:eastAsia="Calibri" w:hAnsi="Times New Roman" w:cs="Times New Roman"/>
                <w:b/>
                <w:sz w:val="20"/>
                <w:szCs w:val="20"/>
              </w:rPr>
              <w:t>ribarsk</w:t>
            </w:r>
            <w:r>
              <w:rPr>
                <w:rFonts w:ascii="Times New Roman" w:eastAsia="Calibri" w:hAnsi="Times New Roman" w:cs="Times New Roman"/>
                <w:b/>
                <w:sz w:val="20"/>
                <w:szCs w:val="20"/>
              </w:rPr>
              <w:t>a</w:t>
            </w:r>
            <w:r w:rsidR="00CB232D">
              <w:rPr>
                <w:rFonts w:ascii="Times New Roman" w:eastAsia="Calibri" w:hAnsi="Times New Roman" w:cs="Times New Roman"/>
                <w:b/>
                <w:sz w:val="20"/>
                <w:szCs w:val="20"/>
              </w:rPr>
              <w:t xml:space="preserve"> plovila</w:t>
            </w:r>
            <w:r w:rsidR="003C14A9">
              <w:rPr>
                <w:rFonts w:ascii="Times New Roman" w:eastAsia="Calibri" w:hAnsi="Times New Roman" w:cs="Times New Roman"/>
                <w:b/>
                <w:sz w:val="20"/>
                <w:szCs w:val="20"/>
              </w:rPr>
              <w:t xml:space="preserve"> u unaprjeđenje zaštite, sigurnosti, zdravlja i energetske učinkovitosti</w:t>
            </w:r>
            <w:r w:rsidR="00CB232D">
              <w:rPr>
                <w:rFonts w:ascii="Times New Roman" w:eastAsia="Calibri" w:hAnsi="Times New Roman" w:cs="Times New Roman"/>
                <w:b/>
                <w:sz w:val="20"/>
                <w:szCs w:val="20"/>
              </w:rPr>
              <w:t xml:space="preserve"> </w:t>
            </w:r>
          </w:p>
        </w:tc>
        <w:tc>
          <w:tcPr>
            <w:tcW w:w="992" w:type="dxa"/>
            <w:vAlign w:val="center"/>
          </w:tcPr>
          <w:p w:rsidR="00DD1BC4" w:rsidRPr="0051600B" w:rsidRDefault="00DD1BC4" w:rsidP="000B09D9">
            <w:pPr>
              <w:spacing w:before="40" w:after="40"/>
              <w:rPr>
                <w:rFonts w:ascii="Times New Roman" w:eastAsia="Calibri" w:hAnsi="Times New Roman" w:cs="Times New Roman"/>
                <w:sz w:val="24"/>
              </w:rPr>
            </w:pPr>
          </w:p>
        </w:tc>
      </w:tr>
      <w:tr w:rsidR="000C5E4A" w:rsidRPr="0051600B" w:rsidTr="00C67C0F">
        <w:tc>
          <w:tcPr>
            <w:tcW w:w="817" w:type="dxa"/>
            <w:shd w:val="pct5" w:color="auto" w:fill="auto"/>
            <w:vAlign w:val="center"/>
          </w:tcPr>
          <w:p w:rsidR="000C5E4A" w:rsidRPr="009F5EA0" w:rsidRDefault="000C5E4A" w:rsidP="000B09D9">
            <w:pPr>
              <w:spacing w:before="40" w:after="40"/>
              <w:jc w:val="center"/>
              <w:rPr>
                <w:rFonts w:ascii="Times New Roman" w:eastAsia="Calibri" w:hAnsi="Times New Roman" w:cs="Times New Roman"/>
                <w:b/>
                <w:sz w:val="20"/>
                <w:szCs w:val="20"/>
              </w:rPr>
            </w:pPr>
            <w:r w:rsidRPr="009F5EA0">
              <w:rPr>
                <w:rFonts w:ascii="Times New Roman" w:eastAsia="Calibri" w:hAnsi="Times New Roman" w:cs="Times New Roman"/>
                <w:b/>
                <w:sz w:val="20"/>
                <w:szCs w:val="20"/>
              </w:rPr>
              <w:t>2.</w:t>
            </w:r>
          </w:p>
        </w:tc>
        <w:tc>
          <w:tcPr>
            <w:tcW w:w="7371" w:type="dxa"/>
            <w:shd w:val="pct5" w:color="auto" w:fill="auto"/>
            <w:vAlign w:val="center"/>
          </w:tcPr>
          <w:p w:rsidR="000C5E4A" w:rsidRPr="000350A9" w:rsidDel="002634C9" w:rsidRDefault="000C5E4A" w:rsidP="000350A9">
            <w:pPr>
              <w:spacing w:before="40" w:after="40"/>
              <w:jc w:val="both"/>
              <w:rPr>
                <w:rFonts w:ascii="Times New Roman" w:eastAsia="Calibri" w:hAnsi="Times New Roman" w:cs="Times New Roman"/>
                <w:b/>
                <w:sz w:val="20"/>
                <w:szCs w:val="20"/>
              </w:rPr>
            </w:pPr>
            <w:r w:rsidRPr="009F5EA0">
              <w:rPr>
                <w:rFonts w:ascii="Times New Roman" w:eastAsia="Calibri" w:hAnsi="Times New Roman" w:cs="Times New Roman"/>
                <w:b/>
                <w:sz w:val="20"/>
                <w:szCs w:val="20"/>
              </w:rPr>
              <w:t>Dodana vrijednost</w:t>
            </w:r>
          </w:p>
        </w:tc>
        <w:tc>
          <w:tcPr>
            <w:tcW w:w="992" w:type="dxa"/>
            <w:vAlign w:val="center"/>
          </w:tcPr>
          <w:p w:rsidR="000C5E4A" w:rsidRPr="0051600B" w:rsidRDefault="000C5E4A" w:rsidP="000B09D9">
            <w:pPr>
              <w:spacing w:before="40" w:after="40"/>
              <w:rPr>
                <w:rFonts w:ascii="Times New Roman" w:eastAsia="Calibri" w:hAnsi="Times New Roman" w:cs="Times New Roman"/>
                <w:sz w:val="24"/>
              </w:rPr>
            </w:pPr>
          </w:p>
        </w:tc>
      </w:tr>
      <w:tr w:rsidR="00DD7DC7" w:rsidRPr="0051600B" w:rsidTr="00C67C0F">
        <w:tc>
          <w:tcPr>
            <w:tcW w:w="817" w:type="dxa"/>
            <w:shd w:val="pct5" w:color="auto" w:fill="auto"/>
            <w:vAlign w:val="center"/>
          </w:tcPr>
          <w:p w:rsidR="00DD7DC7" w:rsidRPr="000B09D9"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3</w:t>
            </w:r>
            <w:r w:rsidR="00CB232D" w:rsidRPr="000B09D9">
              <w:rPr>
                <w:rFonts w:ascii="Times New Roman" w:eastAsia="Calibri" w:hAnsi="Times New Roman" w:cs="Times New Roman"/>
                <w:b/>
                <w:sz w:val="20"/>
                <w:szCs w:val="20"/>
              </w:rPr>
              <w:t>.</w:t>
            </w:r>
          </w:p>
        </w:tc>
        <w:tc>
          <w:tcPr>
            <w:tcW w:w="7371" w:type="dxa"/>
            <w:shd w:val="pct5" w:color="auto" w:fill="auto"/>
            <w:vAlign w:val="center"/>
          </w:tcPr>
          <w:p w:rsidR="00DD7DC7" w:rsidRPr="000350A9" w:rsidRDefault="00DD7DC7"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Inovacije </w:t>
            </w:r>
          </w:p>
        </w:tc>
        <w:tc>
          <w:tcPr>
            <w:tcW w:w="992" w:type="dxa"/>
            <w:vAlign w:val="center"/>
          </w:tcPr>
          <w:p w:rsidR="00DD7DC7" w:rsidRPr="0051600B" w:rsidRDefault="00DD7DC7" w:rsidP="000B09D9">
            <w:pPr>
              <w:spacing w:before="40" w:after="40"/>
              <w:rPr>
                <w:rFonts w:ascii="Times New Roman" w:eastAsia="Calibri" w:hAnsi="Times New Roman" w:cs="Times New Roman"/>
                <w:sz w:val="24"/>
              </w:rPr>
            </w:pPr>
          </w:p>
        </w:tc>
      </w:tr>
      <w:tr w:rsidR="00DD7DC7" w:rsidRPr="0051600B" w:rsidTr="000350A9">
        <w:trPr>
          <w:trHeight w:val="459"/>
        </w:trPr>
        <w:tc>
          <w:tcPr>
            <w:tcW w:w="817" w:type="dxa"/>
            <w:shd w:val="pct5" w:color="auto" w:fill="auto"/>
            <w:vAlign w:val="center"/>
          </w:tcPr>
          <w:p w:rsidR="00DD7DC7"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4</w:t>
            </w:r>
            <w:r w:rsidR="00CB232D" w:rsidRPr="00C67C0F">
              <w:rPr>
                <w:rFonts w:ascii="Times New Roman" w:eastAsia="Calibri" w:hAnsi="Times New Roman" w:cs="Times New Roman"/>
                <w:b/>
                <w:sz w:val="20"/>
                <w:szCs w:val="20"/>
              </w:rPr>
              <w:t>.</w:t>
            </w:r>
          </w:p>
        </w:tc>
        <w:tc>
          <w:tcPr>
            <w:tcW w:w="7371" w:type="dxa"/>
            <w:shd w:val="pct5" w:color="auto" w:fill="auto"/>
            <w:vAlign w:val="center"/>
          </w:tcPr>
          <w:p w:rsidR="00DD7DC7" w:rsidRPr="000350A9" w:rsidRDefault="00DD7DC7"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Ribarske luke i iskrcajna mjesta</w:t>
            </w:r>
          </w:p>
        </w:tc>
        <w:tc>
          <w:tcPr>
            <w:tcW w:w="992" w:type="dxa"/>
            <w:vAlign w:val="center"/>
          </w:tcPr>
          <w:p w:rsidR="00DD7DC7" w:rsidRPr="0051600B" w:rsidRDefault="00DD7DC7" w:rsidP="000B09D9">
            <w:pPr>
              <w:spacing w:before="40" w:after="40"/>
              <w:rPr>
                <w:rFonts w:ascii="Times New Roman" w:eastAsia="Calibri" w:hAnsi="Times New Roman" w:cs="Times New Roman"/>
                <w:sz w:val="24"/>
              </w:rPr>
            </w:pPr>
          </w:p>
        </w:tc>
      </w:tr>
      <w:tr w:rsidR="00DD7DC7" w:rsidRPr="0051600B" w:rsidTr="00C67C0F">
        <w:tc>
          <w:tcPr>
            <w:tcW w:w="817" w:type="dxa"/>
            <w:shd w:val="pct5" w:color="auto" w:fill="auto"/>
            <w:vAlign w:val="center"/>
          </w:tcPr>
          <w:p w:rsidR="00DD7DC7"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5</w:t>
            </w:r>
            <w:r w:rsidR="00CB232D" w:rsidRPr="00C67C0F">
              <w:rPr>
                <w:rFonts w:ascii="Times New Roman" w:eastAsia="Calibri" w:hAnsi="Times New Roman" w:cs="Times New Roman"/>
                <w:b/>
                <w:sz w:val="20"/>
                <w:szCs w:val="20"/>
              </w:rPr>
              <w:t>.</w:t>
            </w:r>
          </w:p>
        </w:tc>
        <w:tc>
          <w:tcPr>
            <w:tcW w:w="7371" w:type="dxa"/>
            <w:shd w:val="pct5" w:color="auto" w:fill="auto"/>
            <w:vAlign w:val="center"/>
          </w:tcPr>
          <w:p w:rsidR="00DD7DC7" w:rsidRPr="000350A9" w:rsidRDefault="00DD7DC7"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Trajna obustava ribolova</w:t>
            </w:r>
          </w:p>
        </w:tc>
        <w:tc>
          <w:tcPr>
            <w:tcW w:w="992" w:type="dxa"/>
            <w:vAlign w:val="center"/>
          </w:tcPr>
          <w:p w:rsidR="00DD7DC7" w:rsidRPr="0051600B" w:rsidRDefault="00DD7DC7" w:rsidP="000B09D9">
            <w:pPr>
              <w:spacing w:before="40" w:after="40"/>
              <w:rPr>
                <w:rFonts w:ascii="Times New Roman" w:eastAsia="Calibri" w:hAnsi="Times New Roman" w:cs="Times New Roman"/>
                <w:sz w:val="24"/>
              </w:rPr>
            </w:pPr>
          </w:p>
        </w:tc>
      </w:tr>
      <w:tr w:rsidR="00DD7DC7" w:rsidRPr="0051600B" w:rsidTr="00C67C0F">
        <w:tc>
          <w:tcPr>
            <w:tcW w:w="817" w:type="dxa"/>
            <w:shd w:val="pct5" w:color="auto" w:fill="auto"/>
            <w:vAlign w:val="center"/>
          </w:tcPr>
          <w:p w:rsidR="00DD7DC7"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6.</w:t>
            </w:r>
          </w:p>
        </w:tc>
        <w:tc>
          <w:tcPr>
            <w:tcW w:w="7371" w:type="dxa"/>
            <w:shd w:val="pct5" w:color="auto" w:fill="auto"/>
            <w:vAlign w:val="center"/>
          </w:tcPr>
          <w:p w:rsidR="00DD7DC7" w:rsidRPr="000350A9" w:rsidRDefault="00DD7DC7"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Privremena obustava ribolova</w:t>
            </w:r>
          </w:p>
        </w:tc>
        <w:tc>
          <w:tcPr>
            <w:tcW w:w="992" w:type="dxa"/>
            <w:vAlign w:val="center"/>
          </w:tcPr>
          <w:p w:rsidR="00DD7DC7" w:rsidRPr="0051600B" w:rsidRDefault="00DD7DC7" w:rsidP="000B09D9">
            <w:pPr>
              <w:spacing w:before="40" w:after="40"/>
              <w:rPr>
                <w:rFonts w:ascii="Times New Roman" w:eastAsia="Calibri" w:hAnsi="Times New Roman" w:cs="Times New Roman"/>
                <w:sz w:val="24"/>
              </w:rPr>
            </w:pPr>
          </w:p>
        </w:tc>
      </w:tr>
      <w:tr w:rsidR="00DD7DC7" w:rsidRPr="0051600B" w:rsidTr="00C67C0F">
        <w:tc>
          <w:tcPr>
            <w:tcW w:w="817" w:type="dxa"/>
            <w:shd w:val="pct5" w:color="auto" w:fill="auto"/>
            <w:vAlign w:val="center"/>
          </w:tcPr>
          <w:p w:rsidR="00DD7DC7"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7.</w:t>
            </w:r>
          </w:p>
        </w:tc>
        <w:tc>
          <w:tcPr>
            <w:tcW w:w="7371" w:type="dxa"/>
            <w:shd w:val="pct5" w:color="auto" w:fill="auto"/>
            <w:vAlign w:val="center"/>
          </w:tcPr>
          <w:p w:rsidR="00DD7DC7" w:rsidRPr="000350A9" w:rsidRDefault="00DD7DC7"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Otkup prava obavljanja ribolova</w:t>
            </w:r>
          </w:p>
        </w:tc>
        <w:tc>
          <w:tcPr>
            <w:tcW w:w="992" w:type="dxa"/>
            <w:vAlign w:val="center"/>
          </w:tcPr>
          <w:p w:rsidR="00DD7DC7" w:rsidRPr="0051600B" w:rsidRDefault="00DD7DC7" w:rsidP="000B09D9">
            <w:pPr>
              <w:spacing w:before="40" w:after="40"/>
              <w:rPr>
                <w:rFonts w:ascii="Times New Roman" w:eastAsia="Calibri" w:hAnsi="Times New Roman" w:cs="Times New Roman"/>
                <w:sz w:val="24"/>
              </w:rPr>
            </w:pPr>
          </w:p>
        </w:tc>
      </w:tr>
      <w:tr w:rsidR="001729FF" w:rsidRPr="0051600B" w:rsidTr="00C67C0F">
        <w:tc>
          <w:tcPr>
            <w:tcW w:w="817" w:type="dxa"/>
            <w:shd w:val="pct5" w:color="auto" w:fill="auto"/>
            <w:vAlign w:val="center"/>
          </w:tcPr>
          <w:p w:rsidR="001729FF"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8.</w:t>
            </w:r>
          </w:p>
        </w:tc>
        <w:tc>
          <w:tcPr>
            <w:tcW w:w="7371" w:type="dxa"/>
            <w:shd w:val="pct5" w:color="auto" w:fill="auto"/>
            <w:vAlign w:val="center"/>
          </w:tcPr>
          <w:p w:rsidR="001729FF" w:rsidRPr="000350A9" w:rsidRDefault="00CB232D"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Potpora m</w:t>
            </w:r>
            <w:r w:rsidR="001729FF">
              <w:rPr>
                <w:rFonts w:ascii="Times New Roman" w:eastAsia="Calibri" w:hAnsi="Times New Roman" w:cs="Times New Roman"/>
                <w:b/>
                <w:sz w:val="20"/>
                <w:szCs w:val="20"/>
              </w:rPr>
              <w:t>ladi</w:t>
            </w:r>
            <w:r>
              <w:rPr>
                <w:rFonts w:ascii="Times New Roman" w:eastAsia="Calibri" w:hAnsi="Times New Roman" w:cs="Times New Roman"/>
                <w:b/>
                <w:sz w:val="20"/>
                <w:szCs w:val="20"/>
              </w:rPr>
              <w:t>m</w:t>
            </w:r>
            <w:r w:rsidR="001729FF">
              <w:rPr>
                <w:rFonts w:ascii="Times New Roman" w:eastAsia="Calibri" w:hAnsi="Times New Roman" w:cs="Times New Roman"/>
                <w:b/>
                <w:sz w:val="20"/>
                <w:szCs w:val="20"/>
              </w:rPr>
              <w:t xml:space="preserve"> ribari</w:t>
            </w:r>
            <w:r>
              <w:rPr>
                <w:rFonts w:ascii="Times New Roman" w:eastAsia="Calibri" w:hAnsi="Times New Roman" w:cs="Times New Roman"/>
                <w:b/>
                <w:sz w:val="20"/>
                <w:szCs w:val="20"/>
              </w:rPr>
              <w:t>ma</w:t>
            </w:r>
          </w:p>
        </w:tc>
        <w:tc>
          <w:tcPr>
            <w:tcW w:w="992" w:type="dxa"/>
            <w:vAlign w:val="center"/>
          </w:tcPr>
          <w:p w:rsidR="001729FF" w:rsidRPr="0051600B" w:rsidRDefault="001729FF" w:rsidP="000B09D9">
            <w:pPr>
              <w:spacing w:before="40" w:after="40"/>
              <w:rPr>
                <w:rFonts w:ascii="Times New Roman" w:eastAsia="Calibri" w:hAnsi="Times New Roman" w:cs="Times New Roman"/>
                <w:sz w:val="24"/>
              </w:rPr>
            </w:pPr>
          </w:p>
        </w:tc>
      </w:tr>
      <w:tr w:rsidR="001729FF" w:rsidRPr="0051600B" w:rsidTr="00C67C0F">
        <w:tc>
          <w:tcPr>
            <w:tcW w:w="817" w:type="dxa"/>
            <w:shd w:val="pct5" w:color="auto" w:fill="auto"/>
            <w:vAlign w:val="center"/>
          </w:tcPr>
          <w:p w:rsidR="001729FF"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9.</w:t>
            </w:r>
          </w:p>
        </w:tc>
        <w:tc>
          <w:tcPr>
            <w:tcW w:w="7371" w:type="dxa"/>
            <w:shd w:val="pct5" w:color="auto" w:fill="auto"/>
            <w:vAlign w:val="center"/>
          </w:tcPr>
          <w:p w:rsidR="001729FF" w:rsidRPr="000350A9" w:rsidRDefault="001729FF"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Diversifikacija djelatnosti</w:t>
            </w:r>
          </w:p>
        </w:tc>
        <w:tc>
          <w:tcPr>
            <w:tcW w:w="992" w:type="dxa"/>
            <w:vAlign w:val="center"/>
          </w:tcPr>
          <w:p w:rsidR="001729FF" w:rsidRPr="0051600B" w:rsidRDefault="001729FF" w:rsidP="000B09D9">
            <w:pPr>
              <w:spacing w:before="40" w:after="40"/>
              <w:rPr>
                <w:rFonts w:ascii="Times New Roman" w:eastAsia="Calibri" w:hAnsi="Times New Roman" w:cs="Times New Roman"/>
                <w:sz w:val="24"/>
              </w:rPr>
            </w:pPr>
          </w:p>
        </w:tc>
      </w:tr>
      <w:tr w:rsidR="001729FF" w:rsidRPr="0051600B" w:rsidTr="00C67C0F">
        <w:tc>
          <w:tcPr>
            <w:tcW w:w="817" w:type="dxa"/>
            <w:shd w:val="pct5" w:color="auto" w:fill="auto"/>
            <w:vAlign w:val="center"/>
          </w:tcPr>
          <w:p w:rsidR="001729FF" w:rsidRPr="00C67C0F" w:rsidRDefault="000C5E4A"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10.</w:t>
            </w:r>
          </w:p>
        </w:tc>
        <w:tc>
          <w:tcPr>
            <w:tcW w:w="7371" w:type="dxa"/>
            <w:shd w:val="pct5" w:color="auto" w:fill="auto"/>
            <w:vAlign w:val="center"/>
          </w:tcPr>
          <w:p w:rsidR="001729FF" w:rsidRPr="000350A9" w:rsidRDefault="001729FF"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Osiguranje </w:t>
            </w:r>
          </w:p>
        </w:tc>
        <w:tc>
          <w:tcPr>
            <w:tcW w:w="992" w:type="dxa"/>
            <w:vAlign w:val="center"/>
          </w:tcPr>
          <w:p w:rsidR="001729FF" w:rsidRPr="0051600B" w:rsidRDefault="001729FF" w:rsidP="000B09D9">
            <w:pPr>
              <w:spacing w:before="40" w:after="40"/>
              <w:rPr>
                <w:rFonts w:ascii="Times New Roman" w:eastAsia="Calibri" w:hAnsi="Times New Roman" w:cs="Times New Roman"/>
                <w:sz w:val="24"/>
              </w:rPr>
            </w:pPr>
          </w:p>
        </w:tc>
      </w:tr>
      <w:tr w:rsidR="000350A9" w:rsidRPr="0051600B" w:rsidTr="00C67C0F">
        <w:tc>
          <w:tcPr>
            <w:tcW w:w="817" w:type="dxa"/>
            <w:shd w:val="pct5" w:color="auto" w:fill="auto"/>
            <w:vAlign w:val="center"/>
          </w:tcPr>
          <w:p w:rsidR="000350A9" w:rsidRPr="00C67C0F" w:rsidRDefault="000350A9" w:rsidP="00823D2A">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371" w:type="dxa"/>
            <w:shd w:val="pct5" w:color="auto" w:fill="auto"/>
            <w:vAlign w:val="center"/>
          </w:tcPr>
          <w:p w:rsidR="000350A9" w:rsidRPr="000350A9" w:rsidRDefault="000350A9"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Štete od predatora</w:t>
            </w:r>
          </w:p>
        </w:tc>
        <w:tc>
          <w:tcPr>
            <w:tcW w:w="992" w:type="dxa"/>
            <w:vAlign w:val="center"/>
          </w:tcPr>
          <w:p w:rsidR="000350A9" w:rsidRPr="0051600B" w:rsidRDefault="000350A9" w:rsidP="000B09D9">
            <w:pPr>
              <w:spacing w:before="40" w:after="40"/>
              <w:rPr>
                <w:rFonts w:ascii="Times New Roman" w:eastAsia="Calibri" w:hAnsi="Times New Roman" w:cs="Times New Roman"/>
                <w:sz w:val="24"/>
              </w:rPr>
            </w:pPr>
          </w:p>
        </w:tc>
      </w:tr>
      <w:tr w:rsidR="000350A9" w:rsidRPr="0051600B" w:rsidTr="00C67C0F">
        <w:tc>
          <w:tcPr>
            <w:tcW w:w="817" w:type="dxa"/>
            <w:shd w:val="pct5" w:color="auto" w:fill="auto"/>
            <w:vAlign w:val="center"/>
          </w:tcPr>
          <w:p w:rsidR="000350A9" w:rsidRPr="00C67C0F" w:rsidRDefault="000350A9" w:rsidP="00823D2A">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371" w:type="dxa"/>
            <w:shd w:val="pct5" w:color="auto" w:fill="auto"/>
            <w:vAlign w:val="center"/>
          </w:tcPr>
          <w:p w:rsidR="000350A9" w:rsidRPr="000350A9" w:rsidRDefault="000350A9"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Partnerstva</w:t>
            </w:r>
            <w:r>
              <w:t xml:space="preserve"> </w:t>
            </w:r>
            <w:r w:rsidRPr="001729FF">
              <w:rPr>
                <w:rFonts w:ascii="Times New Roman" w:eastAsia="Calibri" w:hAnsi="Times New Roman" w:cs="Times New Roman"/>
                <w:b/>
                <w:sz w:val="20"/>
                <w:szCs w:val="20"/>
              </w:rPr>
              <w:t>između znanstvenika i ribara</w:t>
            </w:r>
          </w:p>
        </w:tc>
        <w:tc>
          <w:tcPr>
            <w:tcW w:w="992" w:type="dxa"/>
            <w:vAlign w:val="center"/>
          </w:tcPr>
          <w:p w:rsidR="000350A9" w:rsidRPr="0051600B" w:rsidRDefault="000350A9" w:rsidP="000B09D9">
            <w:pPr>
              <w:spacing w:before="40" w:after="40"/>
              <w:rPr>
                <w:rFonts w:ascii="Times New Roman" w:eastAsia="Calibri" w:hAnsi="Times New Roman" w:cs="Times New Roman"/>
                <w:sz w:val="24"/>
              </w:rPr>
            </w:pPr>
          </w:p>
        </w:tc>
      </w:tr>
      <w:tr w:rsidR="000350A9" w:rsidRPr="0051600B" w:rsidTr="00C67C0F">
        <w:tc>
          <w:tcPr>
            <w:tcW w:w="817" w:type="dxa"/>
            <w:shd w:val="pct5" w:color="auto" w:fill="auto"/>
            <w:vAlign w:val="center"/>
          </w:tcPr>
          <w:p w:rsidR="000350A9" w:rsidRPr="00C67C0F" w:rsidRDefault="000350A9" w:rsidP="00823D2A">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371" w:type="dxa"/>
            <w:shd w:val="pct5" w:color="auto" w:fill="auto"/>
            <w:vAlign w:val="center"/>
          </w:tcPr>
          <w:p w:rsidR="000350A9" w:rsidRPr="000350A9" w:rsidRDefault="000350A9"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Savjetodavne usluge u ribolovu</w:t>
            </w:r>
          </w:p>
        </w:tc>
        <w:tc>
          <w:tcPr>
            <w:tcW w:w="992" w:type="dxa"/>
            <w:vAlign w:val="center"/>
          </w:tcPr>
          <w:p w:rsidR="000350A9" w:rsidRPr="0051600B" w:rsidRDefault="000350A9" w:rsidP="000B09D9">
            <w:pPr>
              <w:spacing w:before="40" w:after="40"/>
              <w:rPr>
                <w:rFonts w:ascii="Times New Roman" w:eastAsia="Calibri" w:hAnsi="Times New Roman" w:cs="Times New Roman"/>
                <w:sz w:val="24"/>
              </w:rPr>
            </w:pPr>
          </w:p>
        </w:tc>
      </w:tr>
      <w:tr w:rsidR="000350A9" w:rsidRPr="0051600B" w:rsidTr="00C67C0F">
        <w:tc>
          <w:tcPr>
            <w:tcW w:w="817" w:type="dxa"/>
            <w:shd w:val="pct5" w:color="auto" w:fill="auto"/>
            <w:vAlign w:val="center"/>
          </w:tcPr>
          <w:p w:rsidR="000350A9" w:rsidRPr="00C67C0F" w:rsidRDefault="000350A9" w:rsidP="00823D2A">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371" w:type="dxa"/>
            <w:shd w:val="pct5" w:color="auto" w:fill="auto"/>
            <w:vAlign w:val="center"/>
          </w:tcPr>
          <w:p w:rsidR="000350A9" w:rsidRPr="000350A9" w:rsidRDefault="000350A9"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Prikupljanje otpada iz mora</w:t>
            </w:r>
          </w:p>
        </w:tc>
        <w:tc>
          <w:tcPr>
            <w:tcW w:w="992" w:type="dxa"/>
            <w:vAlign w:val="center"/>
          </w:tcPr>
          <w:p w:rsidR="000350A9" w:rsidRPr="0051600B" w:rsidRDefault="000350A9" w:rsidP="000B09D9">
            <w:pPr>
              <w:spacing w:before="40" w:after="40"/>
              <w:rPr>
                <w:rFonts w:ascii="Times New Roman" w:eastAsia="Calibri" w:hAnsi="Times New Roman" w:cs="Times New Roman"/>
                <w:sz w:val="24"/>
              </w:rPr>
            </w:pPr>
          </w:p>
        </w:tc>
      </w:tr>
      <w:tr w:rsidR="001729FF" w:rsidRPr="0051600B" w:rsidTr="00C67C0F">
        <w:tc>
          <w:tcPr>
            <w:tcW w:w="817" w:type="dxa"/>
            <w:shd w:val="pct5" w:color="auto" w:fill="auto"/>
            <w:vAlign w:val="center"/>
          </w:tcPr>
          <w:p w:rsidR="001729FF" w:rsidRPr="00C67C0F" w:rsidRDefault="000350A9" w:rsidP="000B09D9">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15.</w:t>
            </w:r>
          </w:p>
        </w:tc>
        <w:tc>
          <w:tcPr>
            <w:tcW w:w="7371" w:type="dxa"/>
            <w:shd w:val="pct5" w:color="auto" w:fill="auto"/>
            <w:vAlign w:val="center"/>
          </w:tcPr>
          <w:p w:rsidR="00C25E91" w:rsidRPr="000350A9" w:rsidRDefault="001729FF" w:rsidP="000350A9">
            <w:pPr>
              <w:spacing w:before="40" w:after="40"/>
              <w:jc w:val="both"/>
              <w:rPr>
                <w:rFonts w:ascii="Times New Roman" w:eastAsia="Calibri" w:hAnsi="Times New Roman" w:cs="Times New Roman"/>
                <w:b/>
                <w:sz w:val="20"/>
                <w:szCs w:val="20"/>
              </w:rPr>
            </w:pPr>
            <w:r>
              <w:rPr>
                <w:rFonts w:ascii="Times New Roman" w:eastAsia="Calibri" w:hAnsi="Times New Roman" w:cs="Times New Roman"/>
                <w:b/>
                <w:sz w:val="20"/>
                <w:szCs w:val="20"/>
              </w:rPr>
              <w:t>Zaštita područja i vrsta</w:t>
            </w:r>
          </w:p>
        </w:tc>
        <w:tc>
          <w:tcPr>
            <w:tcW w:w="992" w:type="dxa"/>
            <w:vAlign w:val="center"/>
          </w:tcPr>
          <w:p w:rsidR="001729FF" w:rsidRPr="0051600B" w:rsidRDefault="001729FF" w:rsidP="000B09D9">
            <w:pPr>
              <w:spacing w:before="40" w:after="40"/>
              <w:rPr>
                <w:rFonts w:ascii="Times New Roman" w:eastAsia="Calibri" w:hAnsi="Times New Roman" w:cs="Times New Roman"/>
                <w:sz w:val="24"/>
              </w:rPr>
            </w:pPr>
          </w:p>
        </w:tc>
      </w:tr>
      <w:tr w:rsidR="00010AD6" w:rsidRPr="0051600B" w:rsidTr="00845056">
        <w:trPr>
          <w:trHeight w:val="2268"/>
        </w:trPr>
        <w:tc>
          <w:tcPr>
            <w:tcW w:w="817" w:type="dxa"/>
            <w:shd w:val="clear" w:color="auto" w:fill="auto"/>
            <w:vAlign w:val="center"/>
          </w:tcPr>
          <w:p w:rsidR="00010AD6" w:rsidRPr="00C67C0F" w:rsidRDefault="00010AD6" w:rsidP="000B09D9">
            <w:pPr>
              <w:spacing w:before="40" w:after="40"/>
              <w:jc w:val="center"/>
              <w:rPr>
                <w:rFonts w:ascii="Times New Roman" w:eastAsia="Calibri" w:hAnsi="Times New Roman" w:cs="Times New Roman"/>
                <w:b/>
                <w:sz w:val="20"/>
                <w:szCs w:val="20"/>
              </w:rPr>
            </w:pPr>
          </w:p>
        </w:tc>
        <w:tc>
          <w:tcPr>
            <w:tcW w:w="7371" w:type="dxa"/>
            <w:shd w:val="clear" w:color="auto" w:fill="auto"/>
            <w:vAlign w:val="center"/>
          </w:tcPr>
          <w:p w:rsidR="00010AD6" w:rsidRDefault="00010AD6" w:rsidP="000B09D9">
            <w:pPr>
              <w:spacing w:before="40" w:after="40"/>
              <w:jc w:val="both"/>
              <w:rPr>
                <w:rFonts w:ascii="Times New Roman" w:eastAsia="Calibri" w:hAnsi="Times New Roman" w:cs="Times New Roman"/>
                <w:b/>
                <w:sz w:val="20"/>
                <w:szCs w:val="20"/>
              </w:rPr>
            </w:pPr>
          </w:p>
        </w:tc>
        <w:tc>
          <w:tcPr>
            <w:tcW w:w="992" w:type="dxa"/>
            <w:vAlign w:val="center"/>
          </w:tcPr>
          <w:p w:rsidR="00010AD6" w:rsidRPr="0051600B" w:rsidRDefault="00010AD6" w:rsidP="000B09D9">
            <w:pPr>
              <w:spacing w:before="40" w:after="40"/>
              <w:rPr>
                <w:rFonts w:ascii="Times New Roman" w:eastAsia="Calibri" w:hAnsi="Times New Roman" w:cs="Times New Roman"/>
                <w:sz w:val="24"/>
              </w:rPr>
            </w:pPr>
          </w:p>
        </w:tc>
      </w:tr>
      <w:tr w:rsidR="00010AD6" w:rsidRPr="0051600B" w:rsidTr="00845056">
        <w:trPr>
          <w:trHeight w:val="2268"/>
        </w:trPr>
        <w:tc>
          <w:tcPr>
            <w:tcW w:w="817" w:type="dxa"/>
            <w:shd w:val="clear" w:color="auto" w:fill="auto"/>
            <w:vAlign w:val="center"/>
          </w:tcPr>
          <w:p w:rsidR="00010AD6" w:rsidRPr="00C67C0F" w:rsidRDefault="00010AD6" w:rsidP="000B09D9">
            <w:pPr>
              <w:spacing w:before="40" w:after="40"/>
              <w:jc w:val="center"/>
              <w:rPr>
                <w:rFonts w:ascii="Times New Roman" w:eastAsia="Calibri" w:hAnsi="Times New Roman" w:cs="Times New Roman"/>
                <w:b/>
                <w:sz w:val="20"/>
                <w:szCs w:val="20"/>
              </w:rPr>
            </w:pPr>
          </w:p>
        </w:tc>
        <w:tc>
          <w:tcPr>
            <w:tcW w:w="7371" w:type="dxa"/>
            <w:shd w:val="clear" w:color="auto" w:fill="auto"/>
            <w:vAlign w:val="center"/>
          </w:tcPr>
          <w:p w:rsidR="00010AD6" w:rsidRDefault="00010AD6" w:rsidP="000B09D9">
            <w:pPr>
              <w:spacing w:before="40" w:after="40"/>
              <w:jc w:val="both"/>
              <w:rPr>
                <w:rFonts w:ascii="Times New Roman" w:eastAsia="Calibri" w:hAnsi="Times New Roman" w:cs="Times New Roman"/>
                <w:b/>
                <w:sz w:val="20"/>
                <w:szCs w:val="20"/>
              </w:rPr>
            </w:pPr>
          </w:p>
        </w:tc>
        <w:tc>
          <w:tcPr>
            <w:tcW w:w="992" w:type="dxa"/>
            <w:vAlign w:val="center"/>
          </w:tcPr>
          <w:p w:rsidR="00010AD6" w:rsidRPr="0051600B" w:rsidRDefault="00010AD6" w:rsidP="000B09D9">
            <w:pPr>
              <w:spacing w:before="40" w:after="40"/>
              <w:rPr>
                <w:rFonts w:ascii="Times New Roman" w:eastAsia="Calibri" w:hAnsi="Times New Roman" w:cs="Times New Roman"/>
                <w:sz w:val="24"/>
              </w:rPr>
            </w:pPr>
          </w:p>
        </w:tc>
      </w:tr>
      <w:tr w:rsidR="00010AD6" w:rsidRPr="0051600B" w:rsidTr="00845056">
        <w:trPr>
          <w:trHeight w:val="2268"/>
        </w:trPr>
        <w:tc>
          <w:tcPr>
            <w:tcW w:w="817" w:type="dxa"/>
            <w:shd w:val="clear" w:color="auto" w:fill="auto"/>
            <w:vAlign w:val="center"/>
          </w:tcPr>
          <w:p w:rsidR="00010AD6" w:rsidRPr="00C67C0F" w:rsidRDefault="00010AD6" w:rsidP="000B09D9">
            <w:pPr>
              <w:spacing w:before="40" w:after="40"/>
              <w:jc w:val="center"/>
              <w:rPr>
                <w:rFonts w:ascii="Times New Roman" w:eastAsia="Calibri" w:hAnsi="Times New Roman" w:cs="Times New Roman"/>
                <w:b/>
                <w:sz w:val="20"/>
                <w:szCs w:val="20"/>
              </w:rPr>
            </w:pPr>
          </w:p>
        </w:tc>
        <w:tc>
          <w:tcPr>
            <w:tcW w:w="7371" w:type="dxa"/>
            <w:shd w:val="clear" w:color="auto" w:fill="auto"/>
            <w:vAlign w:val="center"/>
          </w:tcPr>
          <w:p w:rsidR="00010AD6" w:rsidRDefault="00010AD6" w:rsidP="000B09D9">
            <w:pPr>
              <w:spacing w:before="40" w:after="40"/>
              <w:jc w:val="both"/>
              <w:rPr>
                <w:rFonts w:ascii="Times New Roman" w:eastAsia="Calibri" w:hAnsi="Times New Roman" w:cs="Times New Roman"/>
                <w:b/>
                <w:sz w:val="20"/>
                <w:szCs w:val="20"/>
              </w:rPr>
            </w:pPr>
          </w:p>
        </w:tc>
        <w:tc>
          <w:tcPr>
            <w:tcW w:w="992" w:type="dxa"/>
            <w:vAlign w:val="center"/>
          </w:tcPr>
          <w:p w:rsidR="00010AD6" w:rsidRPr="0051600B" w:rsidRDefault="00010AD6" w:rsidP="000B09D9">
            <w:pPr>
              <w:spacing w:before="40" w:after="40"/>
              <w:rPr>
                <w:rFonts w:ascii="Times New Roman" w:eastAsia="Calibri" w:hAnsi="Times New Roman" w:cs="Times New Roman"/>
                <w:sz w:val="24"/>
              </w:rPr>
            </w:pPr>
          </w:p>
        </w:tc>
      </w:tr>
      <w:tr w:rsidR="00010AD6" w:rsidRPr="0051600B" w:rsidTr="00845056">
        <w:trPr>
          <w:trHeight w:val="2268"/>
        </w:trPr>
        <w:tc>
          <w:tcPr>
            <w:tcW w:w="817" w:type="dxa"/>
            <w:shd w:val="clear" w:color="auto" w:fill="auto"/>
            <w:vAlign w:val="center"/>
          </w:tcPr>
          <w:p w:rsidR="00010AD6" w:rsidRPr="00C67C0F" w:rsidRDefault="00010AD6" w:rsidP="000B09D9">
            <w:pPr>
              <w:spacing w:before="40" w:after="40"/>
              <w:jc w:val="center"/>
              <w:rPr>
                <w:rFonts w:ascii="Times New Roman" w:eastAsia="Calibri" w:hAnsi="Times New Roman" w:cs="Times New Roman"/>
                <w:b/>
                <w:sz w:val="20"/>
                <w:szCs w:val="20"/>
              </w:rPr>
            </w:pPr>
          </w:p>
        </w:tc>
        <w:tc>
          <w:tcPr>
            <w:tcW w:w="7371" w:type="dxa"/>
            <w:shd w:val="clear" w:color="auto" w:fill="auto"/>
            <w:vAlign w:val="center"/>
          </w:tcPr>
          <w:p w:rsidR="00010AD6" w:rsidRDefault="00010AD6" w:rsidP="000B09D9">
            <w:pPr>
              <w:spacing w:before="40" w:after="40"/>
              <w:jc w:val="both"/>
              <w:rPr>
                <w:rFonts w:ascii="Times New Roman" w:eastAsia="Calibri" w:hAnsi="Times New Roman" w:cs="Times New Roman"/>
                <w:b/>
                <w:sz w:val="20"/>
                <w:szCs w:val="20"/>
              </w:rPr>
            </w:pPr>
          </w:p>
        </w:tc>
        <w:tc>
          <w:tcPr>
            <w:tcW w:w="992" w:type="dxa"/>
            <w:vAlign w:val="center"/>
          </w:tcPr>
          <w:p w:rsidR="00010AD6" w:rsidRPr="0051600B" w:rsidRDefault="00010AD6" w:rsidP="000B09D9">
            <w:pPr>
              <w:spacing w:before="40" w:after="40"/>
              <w:rPr>
                <w:rFonts w:ascii="Times New Roman" w:eastAsia="Calibri" w:hAnsi="Times New Roman" w:cs="Times New Roman"/>
                <w:sz w:val="24"/>
              </w:rPr>
            </w:pPr>
          </w:p>
        </w:tc>
      </w:tr>
      <w:tr w:rsidR="00010AD6" w:rsidRPr="0051600B" w:rsidTr="00845056">
        <w:trPr>
          <w:trHeight w:val="2268"/>
        </w:trPr>
        <w:tc>
          <w:tcPr>
            <w:tcW w:w="817" w:type="dxa"/>
            <w:shd w:val="clear" w:color="auto" w:fill="auto"/>
            <w:vAlign w:val="center"/>
          </w:tcPr>
          <w:p w:rsidR="00010AD6" w:rsidRPr="00C67C0F" w:rsidRDefault="00010AD6" w:rsidP="000B09D9">
            <w:pPr>
              <w:spacing w:before="40" w:after="40"/>
              <w:jc w:val="center"/>
              <w:rPr>
                <w:rFonts w:ascii="Times New Roman" w:eastAsia="Calibri" w:hAnsi="Times New Roman" w:cs="Times New Roman"/>
                <w:b/>
                <w:sz w:val="20"/>
                <w:szCs w:val="20"/>
              </w:rPr>
            </w:pPr>
          </w:p>
        </w:tc>
        <w:tc>
          <w:tcPr>
            <w:tcW w:w="7371" w:type="dxa"/>
            <w:shd w:val="clear" w:color="auto" w:fill="auto"/>
            <w:vAlign w:val="center"/>
          </w:tcPr>
          <w:p w:rsidR="00010AD6" w:rsidRDefault="00010AD6" w:rsidP="000B09D9">
            <w:pPr>
              <w:spacing w:before="40" w:after="40"/>
              <w:jc w:val="both"/>
              <w:rPr>
                <w:rFonts w:ascii="Times New Roman" w:eastAsia="Calibri" w:hAnsi="Times New Roman" w:cs="Times New Roman"/>
                <w:b/>
                <w:sz w:val="20"/>
                <w:szCs w:val="20"/>
              </w:rPr>
            </w:pPr>
          </w:p>
        </w:tc>
        <w:tc>
          <w:tcPr>
            <w:tcW w:w="992" w:type="dxa"/>
            <w:vAlign w:val="center"/>
          </w:tcPr>
          <w:p w:rsidR="00010AD6" w:rsidRPr="0051600B" w:rsidRDefault="00010AD6" w:rsidP="000B09D9">
            <w:pPr>
              <w:spacing w:before="40" w:after="40"/>
              <w:rPr>
                <w:rFonts w:ascii="Times New Roman" w:eastAsia="Calibri" w:hAnsi="Times New Roman" w:cs="Times New Roman"/>
                <w:sz w:val="24"/>
              </w:rPr>
            </w:pPr>
          </w:p>
        </w:tc>
      </w:tr>
      <w:tr w:rsidR="00845056" w:rsidRPr="0051600B" w:rsidTr="00845056">
        <w:tc>
          <w:tcPr>
            <w:tcW w:w="8188" w:type="dxa"/>
            <w:gridSpan w:val="2"/>
            <w:shd w:val="clear" w:color="auto" w:fill="A6A6A6" w:themeFill="background1" w:themeFillShade="A6"/>
            <w:vAlign w:val="center"/>
          </w:tcPr>
          <w:p w:rsidR="00845056" w:rsidRPr="00845056" w:rsidRDefault="00845056" w:rsidP="00845056">
            <w:pPr>
              <w:spacing w:before="40" w:after="40"/>
              <w:jc w:val="right"/>
              <w:rPr>
                <w:rFonts w:ascii="Times New Roman" w:eastAsia="Calibri" w:hAnsi="Times New Roman" w:cs="Times New Roman"/>
                <w:b/>
                <w:sz w:val="20"/>
                <w:szCs w:val="20"/>
              </w:rPr>
            </w:pPr>
            <w:r w:rsidRPr="00845056">
              <w:rPr>
                <w:rFonts w:ascii="Times New Roman" w:eastAsia="Calibri" w:hAnsi="Times New Roman" w:cs="Times New Roman"/>
                <w:b/>
                <w:sz w:val="20"/>
                <w:szCs w:val="20"/>
              </w:rPr>
              <w:t>UKUPNO</w:t>
            </w:r>
            <w:r w:rsidR="00DD1F99">
              <w:rPr>
                <w:rFonts w:ascii="Times New Roman" w:eastAsia="Calibri" w:hAnsi="Times New Roman" w:cs="Times New Roman"/>
                <w:b/>
                <w:sz w:val="20"/>
                <w:szCs w:val="20"/>
              </w:rPr>
              <w:t xml:space="preserve"> 3a</w:t>
            </w:r>
          </w:p>
        </w:tc>
        <w:tc>
          <w:tcPr>
            <w:tcW w:w="992" w:type="dxa"/>
            <w:shd w:val="clear" w:color="auto" w:fill="A6A6A6" w:themeFill="background1" w:themeFillShade="A6"/>
            <w:vAlign w:val="center"/>
          </w:tcPr>
          <w:p w:rsidR="00845056" w:rsidRPr="00845056" w:rsidRDefault="00845056" w:rsidP="00845056">
            <w:pPr>
              <w:spacing w:before="40" w:after="40"/>
              <w:jc w:val="center"/>
              <w:rPr>
                <w:rFonts w:ascii="Times New Roman" w:eastAsia="Calibri" w:hAnsi="Times New Roman" w:cs="Times New Roman"/>
                <w:b/>
                <w:sz w:val="20"/>
                <w:szCs w:val="20"/>
              </w:rPr>
            </w:pPr>
            <w:r w:rsidRPr="00845056">
              <w:rPr>
                <w:rFonts w:ascii="Times New Roman" w:eastAsia="Calibri" w:hAnsi="Times New Roman" w:cs="Times New Roman"/>
                <w:b/>
                <w:sz w:val="20"/>
                <w:szCs w:val="20"/>
              </w:rPr>
              <w:t>100</w:t>
            </w:r>
          </w:p>
        </w:tc>
      </w:tr>
    </w:tbl>
    <w:p w:rsidR="00C25E91" w:rsidRDefault="00C25E91" w:rsidP="000B09D9">
      <w:pPr>
        <w:rPr>
          <w:rFonts w:ascii="Times New Roman" w:eastAsia="Times New Roman" w:hAnsi="Times New Roman" w:cs="Times New Roman"/>
          <w:b/>
          <w:bCs/>
          <w:color w:val="0070C0"/>
          <w:sz w:val="28"/>
          <w:szCs w:val="28"/>
        </w:rPr>
        <w:sectPr w:rsidR="00C25E91" w:rsidSect="000A6E4E">
          <w:pgSz w:w="11906" w:h="16838"/>
          <w:pgMar w:top="1276" w:right="1417" w:bottom="1134" w:left="1417" w:header="708" w:footer="708" w:gutter="0"/>
          <w:cols w:space="708"/>
          <w:docGrid w:linePitch="360"/>
        </w:sectPr>
      </w:pPr>
    </w:p>
    <w:p w:rsidR="007B4339" w:rsidRDefault="00DD1F99" w:rsidP="00C65215">
      <w:pPr>
        <w:jc w:val="center"/>
        <w:rPr>
          <w:rFonts w:ascii="Times New Roman" w:hAnsi="Times New Roman" w:cs="Times New Roman"/>
          <w:b/>
          <w:i/>
          <w:color w:val="1F497D" w:themeColor="text2"/>
          <w:sz w:val="28"/>
          <w:szCs w:val="28"/>
        </w:rPr>
      </w:pPr>
      <w:r w:rsidRPr="00C65215">
        <w:rPr>
          <w:rFonts w:ascii="Times New Roman" w:hAnsi="Times New Roman" w:cs="Times New Roman"/>
          <w:b/>
          <w:i/>
          <w:color w:val="1F497D" w:themeColor="text2"/>
          <w:sz w:val="28"/>
          <w:szCs w:val="28"/>
        </w:rPr>
        <w:lastRenderedPageBreak/>
        <w:t>Dio</w:t>
      </w:r>
      <w:r w:rsidR="00846100" w:rsidRPr="00C65215">
        <w:rPr>
          <w:rFonts w:ascii="Times New Roman" w:hAnsi="Times New Roman" w:cs="Times New Roman"/>
          <w:b/>
          <w:i/>
          <w:color w:val="1F497D" w:themeColor="text2"/>
          <w:sz w:val="28"/>
          <w:szCs w:val="28"/>
        </w:rPr>
        <w:t xml:space="preserve"> 3b. </w:t>
      </w:r>
      <w:r w:rsidR="007B4339" w:rsidRPr="00C65215">
        <w:rPr>
          <w:rFonts w:ascii="Times New Roman" w:hAnsi="Times New Roman" w:cs="Times New Roman"/>
          <w:b/>
          <w:i/>
          <w:color w:val="1F497D" w:themeColor="text2"/>
          <w:sz w:val="28"/>
          <w:szCs w:val="28"/>
        </w:rPr>
        <w:t>AKVAKULTURA</w:t>
      </w:r>
    </w:p>
    <w:p w:rsidR="000350A9" w:rsidRDefault="000350A9" w:rsidP="000350A9">
      <w:pPr>
        <w:jc w:val="both"/>
        <w:rPr>
          <w:rFonts w:ascii="Times New Roman" w:hAnsi="Times New Roman" w:cs="Times New Roman"/>
          <w:sz w:val="24"/>
          <w:szCs w:val="24"/>
        </w:rPr>
      </w:pPr>
      <w:r>
        <w:rPr>
          <w:rFonts w:ascii="Times New Roman" w:hAnsi="Times New Roman" w:cs="Times New Roman"/>
          <w:sz w:val="24"/>
          <w:szCs w:val="24"/>
        </w:rPr>
        <w:t>Kratki opis mjera predloženih u nastavku možete pronaći na sljedećoj poveznici:</w:t>
      </w:r>
    </w:p>
    <w:p w:rsidR="000350A9" w:rsidRPr="000350A9" w:rsidRDefault="00BE011C" w:rsidP="000350A9">
      <w:pPr>
        <w:jc w:val="both"/>
        <w:rPr>
          <w:rFonts w:ascii="Times New Roman" w:hAnsi="Times New Roman" w:cs="Times New Roman"/>
          <w:sz w:val="24"/>
          <w:szCs w:val="24"/>
        </w:rPr>
      </w:pPr>
      <w:hyperlink r:id="rId15" w:history="1">
        <w:r w:rsidR="002474B7" w:rsidRPr="0093075A">
          <w:rPr>
            <w:rStyle w:val="Hiperveza"/>
            <w:rFonts w:ascii="Times New Roman" w:hAnsi="Times New Roman" w:cs="Times New Roman"/>
            <w:sz w:val="24"/>
            <w:szCs w:val="24"/>
          </w:rPr>
          <w:t>https://euribarstvo.hr/programsko-razdoblje-2021-2027/</w:t>
        </w:r>
      </w:hyperlink>
    </w:p>
    <w:tbl>
      <w:tblPr>
        <w:tblStyle w:val="Reetkatablice"/>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0"/>
        <w:gridCol w:w="7358"/>
        <w:gridCol w:w="992"/>
      </w:tblGrid>
      <w:tr w:rsidR="0051600B" w:rsidRPr="00C67C0F" w:rsidTr="006513DC">
        <w:trPr>
          <w:trHeight w:val="397"/>
        </w:trPr>
        <w:tc>
          <w:tcPr>
            <w:tcW w:w="830" w:type="dxa"/>
            <w:tcBorders>
              <w:bottom w:val="double" w:sz="4" w:space="0" w:color="auto"/>
            </w:tcBorders>
            <w:shd w:val="clear" w:color="auto" w:fill="A6A6A6" w:themeFill="background1" w:themeFillShade="A6"/>
            <w:vAlign w:val="center"/>
          </w:tcPr>
          <w:p w:rsidR="0051600B" w:rsidRPr="00C67C0F" w:rsidRDefault="00C67C0F" w:rsidP="00C67C0F">
            <w:pPr>
              <w:spacing w:before="40" w:after="40"/>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R. </w:t>
            </w:r>
            <w:r w:rsidR="0051600B" w:rsidRPr="00C67C0F">
              <w:rPr>
                <w:rFonts w:ascii="Times New Roman" w:eastAsia="Calibri" w:hAnsi="Times New Roman" w:cs="Times New Roman"/>
                <w:b/>
                <w:color w:val="000000"/>
                <w:sz w:val="20"/>
                <w:szCs w:val="20"/>
              </w:rPr>
              <w:t>br.</w:t>
            </w:r>
          </w:p>
        </w:tc>
        <w:tc>
          <w:tcPr>
            <w:tcW w:w="7358" w:type="dxa"/>
            <w:tcBorders>
              <w:bottom w:val="double" w:sz="4" w:space="0" w:color="auto"/>
            </w:tcBorders>
            <w:shd w:val="clear" w:color="auto" w:fill="A6A6A6" w:themeFill="background1" w:themeFillShade="A6"/>
            <w:vAlign w:val="center"/>
          </w:tcPr>
          <w:p w:rsidR="0051600B" w:rsidRPr="00C67C0F" w:rsidRDefault="0051600B"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MJERA</w:t>
            </w:r>
          </w:p>
        </w:tc>
        <w:tc>
          <w:tcPr>
            <w:tcW w:w="992" w:type="dxa"/>
            <w:shd w:val="clear" w:color="auto" w:fill="A6A6A6" w:themeFill="background1" w:themeFillShade="A6"/>
            <w:vAlign w:val="center"/>
          </w:tcPr>
          <w:p w:rsidR="0051600B" w:rsidRPr="00C67C0F" w:rsidRDefault="0051600B"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w:t>
            </w:r>
          </w:p>
        </w:tc>
      </w:tr>
      <w:tr w:rsidR="00C25E91" w:rsidRPr="00C67C0F" w:rsidTr="00C67C0F">
        <w:trPr>
          <w:trHeight w:val="397"/>
        </w:trPr>
        <w:tc>
          <w:tcPr>
            <w:tcW w:w="830" w:type="dxa"/>
            <w:shd w:val="pct5" w:color="auto" w:fill="auto"/>
            <w:vAlign w:val="center"/>
          </w:tcPr>
          <w:p w:rsidR="00C25E91"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1.</w:t>
            </w:r>
          </w:p>
        </w:tc>
        <w:tc>
          <w:tcPr>
            <w:tcW w:w="7358" w:type="dxa"/>
            <w:shd w:val="pct5" w:color="auto" w:fill="auto"/>
            <w:vAlign w:val="center"/>
          </w:tcPr>
          <w:p w:rsidR="00C25E91" w:rsidRPr="000350A9" w:rsidRDefault="00C25E91"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Proizvodna ulaganja u akvakulturi</w:t>
            </w:r>
          </w:p>
        </w:tc>
        <w:tc>
          <w:tcPr>
            <w:tcW w:w="992" w:type="dxa"/>
            <w:vAlign w:val="center"/>
          </w:tcPr>
          <w:p w:rsidR="00C25E91" w:rsidRPr="00C67C0F" w:rsidRDefault="00C25E91" w:rsidP="00C67C0F">
            <w:pPr>
              <w:spacing w:before="40" w:after="40"/>
              <w:jc w:val="center"/>
              <w:rPr>
                <w:rFonts w:ascii="Times New Roman" w:eastAsia="Calibri" w:hAnsi="Times New Roman" w:cs="Times New Roman"/>
                <w:sz w:val="20"/>
                <w:szCs w:val="20"/>
              </w:rPr>
            </w:pPr>
          </w:p>
        </w:tc>
      </w:tr>
      <w:tr w:rsidR="00C25E91" w:rsidRPr="00C67C0F" w:rsidTr="00C67C0F">
        <w:trPr>
          <w:trHeight w:val="397"/>
        </w:trPr>
        <w:tc>
          <w:tcPr>
            <w:tcW w:w="830" w:type="dxa"/>
            <w:shd w:val="pct5" w:color="auto" w:fill="auto"/>
            <w:vAlign w:val="center"/>
          </w:tcPr>
          <w:p w:rsidR="00C25E91"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2.</w:t>
            </w:r>
          </w:p>
        </w:tc>
        <w:tc>
          <w:tcPr>
            <w:tcW w:w="7358" w:type="dxa"/>
            <w:shd w:val="pct5" w:color="auto" w:fill="auto"/>
            <w:vAlign w:val="center"/>
          </w:tcPr>
          <w:p w:rsidR="00C25E91" w:rsidRPr="000350A9" w:rsidRDefault="00C25E91"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Ekološka proizvodnja u akvakulturi</w:t>
            </w:r>
          </w:p>
        </w:tc>
        <w:tc>
          <w:tcPr>
            <w:tcW w:w="992" w:type="dxa"/>
            <w:vAlign w:val="center"/>
          </w:tcPr>
          <w:p w:rsidR="00C25E91" w:rsidRPr="00C67C0F" w:rsidRDefault="00C25E91" w:rsidP="00C67C0F">
            <w:pPr>
              <w:spacing w:before="40" w:after="40"/>
              <w:jc w:val="center"/>
              <w:rPr>
                <w:rFonts w:ascii="Times New Roman" w:eastAsia="Calibri" w:hAnsi="Times New Roman" w:cs="Times New Roman"/>
                <w:sz w:val="20"/>
                <w:szCs w:val="20"/>
              </w:rPr>
            </w:pPr>
          </w:p>
        </w:tc>
      </w:tr>
      <w:tr w:rsidR="009D69EB" w:rsidRPr="00C67C0F" w:rsidTr="00C67C0F">
        <w:trPr>
          <w:trHeight w:val="397"/>
        </w:trPr>
        <w:tc>
          <w:tcPr>
            <w:tcW w:w="830" w:type="dxa"/>
            <w:shd w:val="pct5" w:color="auto" w:fill="auto"/>
            <w:vAlign w:val="center"/>
          </w:tcPr>
          <w:p w:rsidR="009D69EB"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3.</w:t>
            </w:r>
          </w:p>
        </w:tc>
        <w:tc>
          <w:tcPr>
            <w:tcW w:w="7358" w:type="dxa"/>
            <w:shd w:val="pct5" w:color="auto" w:fill="auto"/>
            <w:vAlign w:val="center"/>
          </w:tcPr>
          <w:p w:rsidR="009D69EB" w:rsidRPr="000350A9" w:rsidRDefault="009D69EB"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Inovacije u akvakulturi</w:t>
            </w:r>
          </w:p>
        </w:tc>
        <w:tc>
          <w:tcPr>
            <w:tcW w:w="992" w:type="dxa"/>
            <w:vAlign w:val="center"/>
          </w:tcPr>
          <w:p w:rsidR="009D69EB" w:rsidRPr="00C67C0F" w:rsidRDefault="009D69EB" w:rsidP="00C67C0F">
            <w:pPr>
              <w:spacing w:before="40" w:after="40"/>
              <w:jc w:val="center"/>
              <w:rPr>
                <w:rFonts w:ascii="Times New Roman" w:eastAsia="Calibri" w:hAnsi="Times New Roman" w:cs="Times New Roman"/>
                <w:sz w:val="20"/>
                <w:szCs w:val="20"/>
              </w:rPr>
            </w:pPr>
          </w:p>
        </w:tc>
      </w:tr>
      <w:tr w:rsidR="009D69EB" w:rsidRPr="00C67C0F" w:rsidTr="00C67C0F">
        <w:trPr>
          <w:trHeight w:val="397"/>
        </w:trPr>
        <w:tc>
          <w:tcPr>
            <w:tcW w:w="830" w:type="dxa"/>
            <w:shd w:val="pct5" w:color="auto" w:fill="auto"/>
            <w:vAlign w:val="center"/>
          </w:tcPr>
          <w:p w:rsidR="009D69EB"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4.</w:t>
            </w:r>
          </w:p>
        </w:tc>
        <w:tc>
          <w:tcPr>
            <w:tcW w:w="7358" w:type="dxa"/>
            <w:shd w:val="pct5" w:color="auto" w:fill="auto"/>
            <w:vAlign w:val="center"/>
          </w:tcPr>
          <w:p w:rsidR="009D69EB" w:rsidRPr="000350A9" w:rsidRDefault="009D69EB"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Osiguranje u akvakulturi</w:t>
            </w:r>
          </w:p>
        </w:tc>
        <w:tc>
          <w:tcPr>
            <w:tcW w:w="992" w:type="dxa"/>
            <w:vAlign w:val="center"/>
          </w:tcPr>
          <w:p w:rsidR="009D69EB" w:rsidRPr="00C67C0F" w:rsidRDefault="009D69EB" w:rsidP="00C67C0F">
            <w:pPr>
              <w:spacing w:before="40" w:after="40"/>
              <w:jc w:val="center"/>
              <w:rPr>
                <w:rFonts w:ascii="Times New Roman" w:eastAsia="Calibri" w:hAnsi="Times New Roman" w:cs="Times New Roman"/>
                <w:sz w:val="20"/>
                <w:szCs w:val="20"/>
              </w:rPr>
            </w:pPr>
          </w:p>
        </w:tc>
      </w:tr>
      <w:tr w:rsidR="009D69EB" w:rsidRPr="00C67C0F" w:rsidTr="00C67C0F">
        <w:trPr>
          <w:trHeight w:val="397"/>
        </w:trPr>
        <w:tc>
          <w:tcPr>
            <w:tcW w:w="830" w:type="dxa"/>
            <w:shd w:val="pct5" w:color="auto" w:fill="auto"/>
            <w:vAlign w:val="center"/>
          </w:tcPr>
          <w:p w:rsidR="009D69EB"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5.</w:t>
            </w:r>
          </w:p>
        </w:tc>
        <w:tc>
          <w:tcPr>
            <w:tcW w:w="7358" w:type="dxa"/>
            <w:shd w:val="pct5" w:color="auto" w:fill="auto"/>
            <w:vAlign w:val="center"/>
          </w:tcPr>
          <w:p w:rsidR="009D69EB" w:rsidRPr="000350A9" w:rsidRDefault="009D69EB"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Akvakultura koja osigurava zaštitu okoliša</w:t>
            </w:r>
          </w:p>
        </w:tc>
        <w:tc>
          <w:tcPr>
            <w:tcW w:w="992" w:type="dxa"/>
            <w:vAlign w:val="center"/>
          </w:tcPr>
          <w:p w:rsidR="009D69EB" w:rsidRPr="00C67C0F" w:rsidRDefault="009D69EB" w:rsidP="00C67C0F">
            <w:pPr>
              <w:spacing w:before="40" w:after="40"/>
              <w:jc w:val="center"/>
              <w:rPr>
                <w:rFonts w:ascii="Times New Roman" w:eastAsia="Calibri" w:hAnsi="Times New Roman" w:cs="Times New Roman"/>
                <w:sz w:val="20"/>
                <w:szCs w:val="20"/>
              </w:rPr>
            </w:pPr>
          </w:p>
        </w:tc>
      </w:tr>
      <w:tr w:rsidR="009D69EB" w:rsidRPr="00C67C0F" w:rsidTr="00C67C0F">
        <w:trPr>
          <w:trHeight w:val="397"/>
        </w:trPr>
        <w:tc>
          <w:tcPr>
            <w:tcW w:w="830" w:type="dxa"/>
            <w:shd w:val="pct5" w:color="auto" w:fill="auto"/>
            <w:vAlign w:val="center"/>
          </w:tcPr>
          <w:p w:rsidR="009D69EB"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6.</w:t>
            </w:r>
          </w:p>
        </w:tc>
        <w:tc>
          <w:tcPr>
            <w:tcW w:w="7358" w:type="dxa"/>
            <w:shd w:val="pct5" w:color="auto" w:fill="auto"/>
            <w:vAlign w:val="center"/>
          </w:tcPr>
          <w:p w:rsidR="009D69EB" w:rsidRPr="000350A9" w:rsidRDefault="009D69EB"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 xml:space="preserve">Zdravlje i dobrobit </w:t>
            </w:r>
            <w:proofErr w:type="spellStart"/>
            <w:r w:rsidRPr="00C67C0F">
              <w:rPr>
                <w:rFonts w:ascii="Times New Roman" w:eastAsia="Calibri" w:hAnsi="Times New Roman" w:cs="Times New Roman"/>
                <w:b/>
                <w:sz w:val="20"/>
                <w:szCs w:val="20"/>
              </w:rPr>
              <w:t>akvakulturnih</w:t>
            </w:r>
            <w:proofErr w:type="spellEnd"/>
            <w:r w:rsidRPr="00C67C0F">
              <w:rPr>
                <w:rFonts w:ascii="Times New Roman" w:eastAsia="Calibri" w:hAnsi="Times New Roman" w:cs="Times New Roman"/>
                <w:b/>
                <w:sz w:val="20"/>
                <w:szCs w:val="20"/>
              </w:rPr>
              <w:t xml:space="preserve"> životinja</w:t>
            </w:r>
          </w:p>
        </w:tc>
        <w:tc>
          <w:tcPr>
            <w:tcW w:w="992" w:type="dxa"/>
            <w:vAlign w:val="center"/>
          </w:tcPr>
          <w:p w:rsidR="009D69EB" w:rsidRPr="00C67C0F" w:rsidRDefault="009D69EB" w:rsidP="00C67C0F">
            <w:pPr>
              <w:spacing w:before="40" w:after="40"/>
              <w:jc w:val="center"/>
              <w:rPr>
                <w:rFonts w:ascii="Times New Roman" w:eastAsia="Calibri" w:hAnsi="Times New Roman" w:cs="Times New Roman"/>
                <w:sz w:val="20"/>
                <w:szCs w:val="20"/>
              </w:rPr>
            </w:pPr>
          </w:p>
        </w:tc>
      </w:tr>
      <w:tr w:rsidR="009D69EB" w:rsidRPr="00C67C0F" w:rsidTr="00C67C0F">
        <w:trPr>
          <w:trHeight w:val="397"/>
        </w:trPr>
        <w:tc>
          <w:tcPr>
            <w:tcW w:w="830" w:type="dxa"/>
            <w:shd w:val="pct5" w:color="auto" w:fill="auto"/>
            <w:vAlign w:val="center"/>
          </w:tcPr>
          <w:p w:rsidR="009D69EB"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7.</w:t>
            </w:r>
          </w:p>
        </w:tc>
        <w:tc>
          <w:tcPr>
            <w:tcW w:w="7358" w:type="dxa"/>
            <w:shd w:val="pct5" w:color="auto" w:fill="auto"/>
            <w:vAlign w:val="center"/>
          </w:tcPr>
          <w:p w:rsidR="009D69EB" w:rsidRPr="000350A9" w:rsidRDefault="009D69EB"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 xml:space="preserve">Povećanje potencijala </w:t>
            </w:r>
            <w:proofErr w:type="spellStart"/>
            <w:r w:rsidRPr="00C67C0F">
              <w:rPr>
                <w:rFonts w:ascii="Times New Roman" w:eastAsia="Calibri" w:hAnsi="Times New Roman" w:cs="Times New Roman"/>
                <w:b/>
                <w:sz w:val="20"/>
                <w:szCs w:val="20"/>
              </w:rPr>
              <w:t>akvakulturnih</w:t>
            </w:r>
            <w:proofErr w:type="spellEnd"/>
            <w:r w:rsidRPr="00C67C0F">
              <w:rPr>
                <w:rFonts w:ascii="Times New Roman" w:eastAsia="Calibri" w:hAnsi="Times New Roman" w:cs="Times New Roman"/>
                <w:b/>
                <w:sz w:val="20"/>
                <w:szCs w:val="20"/>
              </w:rPr>
              <w:t xml:space="preserve"> lokaliteta</w:t>
            </w:r>
          </w:p>
        </w:tc>
        <w:tc>
          <w:tcPr>
            <w:tcW w:w="992" w:type="dxa"/>
            <w:vAlign w:val="center"/>
          </w:tcPr>
          <w:p w:rsidR="009D69EB" w:rsidRPr="00C67C0F" w:rsidRDefault="009D69EB" w:rsidP="00C67C0F">
            <w:pPr>
              <w:spacing w:before="40" w:after="40"/>
              <w:rPr>
                <w:rFonts w:ascii="Times New Roman" w:eastAsia="Calibri" w:hAnsi="Times New Roman" w:cs="Times New Roman"/>
                <w:sz w:val="20"/>
                <w:szCs w:val="20"/>
              </w:rPr>
            </w:pPr>
          </w:p>
        </w:tc>
      </w:tr>
      <w:tr w:rsidR="004F4491" w:rsidRPr="00C67C0F" w:rsidTr="00C67C0F">
        <w:trPr>
          <w:trHeight w:val="397"/>
        </w:trPr>
        <w:tc>
          <w:tcPr>
            <w:tcW w:w="830" w:type="dxa"/>
            <w:shd w:val="pct5" w:color="auto" w:fill="auto"/>
            <w:vAlign w:val="center"/>
          </w:tcPr>
          <w:p w:rsidR="004F4491" w:rsidRPr="00C67C0F" w:rsidRDefault="00CB232D" w:rsidP="00C67C0F">
            <w:pPr>
              <w:spacing w:before="40" w:after="40"/>
              <w:jc w:val="center"/>
              <w:rPr>
                <w:rFonts w:ascii="Times New Roman" w:eastAsia="Calibri" w:hAnsi="Times New Roman" w:cs="Times New Roman"/>
                <w:b/>
                <w:sz w:val="20"/>
                <w:szCs w:val="20"/>
              </w:rPr>
            </w:pPr>
            <w:r w:rsidRPr="00C67C0F">
              <w:rPr>
                <w:rFonts w:ascii="Times New Roman" w:eastAsia="Calibri" w:hAnsi="Times New Roman" w:cs="Times New Roman"/>
                <w:b/>
                <w:sz w:val="20"/>
                <w:szCs w:val="20"/>
              </w:rPr>
              <w:t>8.</w:t>
            </w:r>
          </w:p>
        </w:tc>
        <w:tc>
          <w:tcPr>
            <w:tcW w:w="7358" w:type="dxa"/>
            <w:shd w:val="pct5" w:color="auto" w:fill="auto"/>
            <w:vAlign w:val="center"/>
          </w:tcPr>
          <w:p w:rsidR="004F4491" w:rsidRPr="000350A9" w:rsidRDefault="004F4491" w:rsidP="000350A9">
            <w:pPr>
              <w:spacing w:before="40" w:after="40"/>
              <w:jc w:val="both"/>
              <w:rPr>
                <w:rFonts w:ascii="Times New Roman" w:eastAsia="Calibri" w:hAnsi="Times New Roman" w:cs="Times New Roman"/>
                <w:b/>
                <w:sz w:val="20"/>
                <w:szCs w:val="20"/>
              </w:rPr>
            </w:pPr>
            <w:r w:rsidRPr="00C67C0F">
              <w:rPr>
                <w:rFonts w:ascii="Times New Roman" w:eastAsia="Calibri" w:hAnsi="Times New Roman" w:cs="Times New Roman"/>
                <w:b/>
                <w:sz w:val="20"/>
                <w:szCs w:val="20"/>
              </w:rPr>
              <w:t xml:space="preserve">Partnerstva između znanstvenika i uzgajivača </w:t>
            </w:r>
          </w:p>
        </w:tc>
        <w:tc>
          <w:tcPr>
            <w:tcW w:w="992" w:type="dxa"/>
            <w:vAlign w:val="center"/>
          </w:tcPr>
          <w:p w:rsidR="004F4491" w:rsidRPr="00C67C0F" w:rsidRDefault="004F4491" w:rsidP="00C67C0F">
            <w:pPr>
              <w:spacing w:before="40" w:after="40"/>
              <w:rPr>
                <w:rFonts w:ascii="Times New Roman" w:eastAsia="Calibri" w:hAnsi="Times New Roman" w:cs="Times New Roman"/>
                <w:sz w:val="20"/>
                <w:szCs w:val="20"/>
              </w:rPr>
            </w:pPr>
          </w:p>
        </w:tc>
      </w:tr>
      <w:tr w:rsidR="000C5E4A" w:rsidRPr="00C67C0F" w:rsidTr="00C67C0F">
        <w:trPr>
          <w:trHeight w:val="397"/>
        </w:trPr>
        <w:tc>
          <w:tcPr>
            <w:tcW w:w="830" w:type="dxa"/>
            <w:shd w:val="pct5" w:color="auto" w:fill="auto"/>
            <w:vAlign w:val="center"/>
          </w:tcPr>
          <w:p w:rsidR="000C5E4A" w:rsidRPr="000350A9" w:rsidRDefault="000C5E4A" w:rsidP="00C67C0F">
            <w:pPr>
              <w:spacing w:before="40" w:after="40"/>
              <w:jc w:val="center"/>
              <w:rPr>
                <w:rFonts w:ascii="Times New Roman" w:eastAsia="Calibri" w:hAnsi="Times New Roman" w:cs="Times New Roman"/>
                <w:b/>
                <w:sz w:val="20"/>
                <w:szCs w:val="20"/>
              </w:rPr>
            </w:pPr>
            <w:r w:rsidRPr="000350A9">
              <w:rPr>
                <w:rFonts w:ascii="Times New Roman" w:eastAsia="Calibri" w:hAnsi="Times New Roman" w:cs="Times New Roman"/>
                <w:b/>
                <w:sz w:val="20"/>
                <w:szCs w:val="20"/>
              </w:rPr>
              <w:t>9.</w:t>
            </w:r>
          </w:p>
        </w:tc>
        <w:tc>
          <w:tcPr>
            <w:tcW w:w="7358" w:type="dxa"/>
            <w:shd w:val="pct5" w:color="auto" w:fill="auto"/>
            <w:vAlign w:val="center"/>
          </w:tcPr>
          <w:p w:rsidR="000C5E4A" w:rsidRPr="000350A9" w:rsidRDefault="000C5E4A" w:rsidP="000350A9">
            <w:pPr>
              <w:spacing w:before="40" w:after="40"/>
              <w:jc w:val="both"/>
              <w:rPr>
                <w:rFonts w:ascii="Times New Roman" w:eastAsia="Calibri" w:hAnsi="Times New Roman" w:cs="Times New Roman"/>
                <w:b/>
                <w:sz w:val="20"/>
                <w:szCs w:val="20"/>
              </w:rPr>
            </w:pPr>
            <w:r w:rsidRPr="000350A9">
              <w:rPr>
                <w:rFonts w:ascii="Times New Roman" w:eastAsia="Calibri" w:hAnsi="Times New Roman" w:cs="Times New Roman"/>
                <w:b/>
                <w:sz w:val="20"/>
                <w:szCs w:val="20"/>
              </w:rPr>
              <w:t>Savjetodavne usluge u akvakulturi</w:t>
            </w:r>
          </w:p>
        </w:tc>
        <w:tc>
          <w:tcPr>
            <w:tcW w:w="992" w:type="dxa"/>
            <w:vAlign w:val="center"/>
          </w:tcPr>
          <w:p w:rsidR="000C5E4A" w:rsidRPr="000C5E4A" w:rsidRDefault="000C5E4A" w:rsidP="00C67C0F">
            <w:pPr>
              <w:spacing w:before="40" w:after="40"/>
              <w:rPr>
                <w:rFonts w:ascii="Times New Roman" w:eastAsia="Calibri" w:hAnsi="Times New Roman" w:cs="Times New Roman"/>
                <w:sz w:val="20"/>
                <w:szCs w:val="20"/>
                <w:highlight w:val="yellow"/>
              </w:rPr>
            </w:pPr>
          </w:p>
        </w:tc>
      </w:tr>
      <w:tr w:rsidR="000350A9" w:rsidRPr="00C67C0F" w:rsidTr="00C67C0F">
        <w:trPr>
          <w:trHeight w:val="397"/>
        </w:trPr>
        <w:tc>
          <w:tcPr>
            <w:tcW w:w="830" w:type="dxa"/>
            <w:shd w:val="pct5" w:color="auto" w:fill="auto"/>
            <w:vAlign w:val="center"/>
          </w:tcPr>
          <w:p w:rsidR="000350A9" w:rsidRPr="000350A9" w:rsidRDefault="000350A9" w:rsidP="00C67C0F">
            <w:pPr>
              <w:spacing w:before="40" w:after="40"/>
              <w:jc w:val="center"/>
              <w:rPr>
                <w:rFonts w:ascii="Times New Roman" w:eastAsia="Calibri" w:hAnsi="Times New Roman" w:cs="Times New Roman"/>
                <w:b/>
                <w:sz w:val="20"/>
                <w:szCs w:val="20"/>
              </w:rPr>
            </w:pPr>
            <w:r w:rsidRPr="000350A9">
              <w:rPr>
                <w:rFonts w:ascii="Times New Roman" w:eastAsia="Calibri" w:hAnsi="Times New Roman" w:cs="Times New Roman"/>
                <w:b/>
                <w:sz w:val="20"/>
                <w:szCs w:val="20"/>
              </w:rPr>
              <w:t>10.</w:t>
            </w:r>
          </w:p>
        </w:tc>
        <w:tc>
          <w:tcPr>
            <w:tcW w:w="7358" w:type="dxa"/>
            <w:shd w:val="pct5" w:color="auto" w:fill="auto"/>
            <w:vAlign w:val="center"/>
          </w:tcPr>
          <w:p w:rsidR="000350A9" w:rsidRPr="000350A9" w:rsidRDefault="000350A9" w:rsidP="00AB427E">
            <w:pPr>
              <w:spacing w:before="40" w:after="40"/>
              <w:jc w:val="both"/>
              <w:rPr>
                <w:rFonts w:ascii="Times New Roman" w:eastAsia="Calibri" w:hAnsi="Times New Roman" w:cs="Times New Roman"/>
                <w:b/>
                <w:sz w:val="20"/>
                <w:szCs w:val="20"/>
              </w:rPr>
            </w:pPr>
            <w:r w:rsidRPr="000350A9">
              <w:rPr>
                <w:rFonts w:ascii="Times New Roman" w:eastAsia="Calibri" w:hAnsi="Times New Roman" w:cs="Times New Roman"/>
                <w:b/>
                <w:sz w:val="20"/>
                <w:szCs w:val="20"/>
              </w:rPr>
              <w:t>Štete od predatora</w:t>
            </w:r>
          </w:p>
        </w:tc>
        <w:tc>
          <w:tcPr>
            <w:tcW w:w="992" w:type="dxa"/>
            <w:vAlign w:val="center"/>
          </w:tcPr>
          <w:p w:rsidR="000350A9" w:rsidRPr="000C5E4A" w:rsidRDefault="000350A9" w:rsidP="00C67C0F">
            <w:pPr>
              <w:spacing w:before="40" w:after="40"/>
              <w:rPr>
                <w:rFonts w:ascii="Times New Roman" w:eastAsia="Calibri" w:hAnsi="Times New Roman" w:cs="Times New Roman"/>
                <w:sz w:val="20"/>
                <w:szCs w:val="20"/>
                <w:highlight w:val="yellow"/>
              </w:rPr>
            </w:pPr>
          </w:p>
        </w:tc>
      </w:tr>
      <w:tr w:rsidR="00845056" w:rsidRPr="00C67C0F" w:rsidTr="00845056">
        <w:trPr>
          <w:trHeight w:val="2268"/>
        </w:trPr>
        <w:tc>
          <w:tcPr>
            <w:tcW w:w="830" w:type="dxa"/>
            <w:shd w:val="clear" w:color="auto" w:fill="auto"/>
            <w:vAlign w:val="center"/>
          </w:tcPr>
          <w:p w:rsidR="00845056" w:rsidRPr="00C67C0F" w:rsidRDefault="00845056" w:rsidP="00C67C0F">
            <w:pPr>
              <w:spacing w:before="40" w:after="40"/>
              <w:jc w:val="center"/>
              <w:rPr>
                <w:rFonts w:ascii="Times New Roman" w:eastAsia="Calibri" w:hAnsi="Times New Roman" w:cs="Times New Roman"/>
                <w:b/>
                <w:sz w:val="20"/>
                <w:szCs w:val="20"/>
              </w:rPr>
            </w:pPr>
          </w:p>
        </w:tc>
        <w:tc>
          <w:tcPr>
            <w:tcW w:w="7358" w:type="dxa"/>
            <w:shd w:val="clear" w:color="auto" w:fill="auto"/>
            <w:vAlign w:val="center"/>
          </w:tcPr>
          <w:p w:rsidR="00845056" w:rsidRPr="00C67C0F" w:rsidRDefault="00845056" w:rsidP="00C67C0F">
            <w:pPr>
              <w:spacing w:before="40" w:after="40"/>
              <w:jc w:val="both"/>
              <w:rPr>
                <w:rFonts w:ascii="Times New Roman" w:eastAsia="Calibri" w:hAnsi="Times New Roman" w:cs="Times New Roman"/>
                <w:b/>
                <w:sz w:val="20"/>
                <w:szCs w:val="20"/>
              </w:rPr>
            </w:pPr>
          </w:p>
        </w:tc>
        <w:tc>
          <w:tcPr>
            <w:tcW w:w="992" w:type="dxa"/>
            <w:shd w:val="clear" w:color="auto" w:fill="auto"/>
            <w:vAlign w:val="center"/>
          </w:tcPr>
          <w:p w:rsidR="00845056" w:rsidRPr="00C67C0F" w:rsidRDefault="00845056" w:rsidP="00C67C0F">
            <w:pPr>
              <w:spacing w:before="40" w:after="40"/>
              <w:rPr>
                <w:rFonts w:ascii="Times New Roman" w:eastAsia="Calibri" w:hAnsi="Times New Roman" w:cs="Times New Roman"/>
                <w:sz w:val="20"/>
                <w:szCs w:val="20"/>
              </w:rPr>
            </w:pPr>
          </w:p>
        </w:tc>
      </w:tr>
      <w:tr w:rsidR="00845056" w:rsidRPr="00C67C0F" w:rsidTr="00845056">
        <w:trPr>
          <w:trHeight w:val="2268"/>
        </w:trPr>
        <w:tc>
          <w:tcPr>
            <w:tcW w:w="830" w:type="dxa"/>
            <w:shd w:val="clear" w:color="auto" w:fill="auto"/>
            <w:vAlign w:val="center"/>
          </w:tcPr>
          <w:p w:rsidR="00845056" w:rsidRPr="00C67C0F" w:rsidRDefault="00845056" w:rsidP="00C67C0F">
            <w:pPr>
              <w:spacing w:before="40" w:after="40"/>
              <w:jc w:val="center"/>
              <w:rPr>
                <w:rFonts w:ascii="Times New Roman" w:eastAsia="Calibri" w:hAnsi="Times New Roman" w:cs="Times New Roman"/>
                <w:b/>
                <w:sz w:val="20"/>
                <w:szCs w:val="20"/>
              </w:rPr>
            </w:pPr>
          </w:p>
        </w:tc>
        <w:tc>
          <w:tcPr>
            <w:tcW w:w="7358" w:type="dxa"/>
            <w:shd w:val="clear" w:color="auto" w:fill="auto"/>
            <w:vAlign w:val="center"/>
          </w:tcPr>
          <w:p w:rsidR="00845056" w:rsidRPr="00C67C0F" w:rsidRDefault="00845056" w:rsidP="00C67C0F">
            <w:pPr>
              <w:spacing w:before="40" w:after="40"/>
              <w:jc w:val="both"/>
              <w:rPr>
                <w:rFonts w:ascii="Times New Roman" w:eastAsia="Calibri" w:hAnsi="Times New Roman" w:cs="Times New Roman"/>
                <w:b/>
                <w:sz w:val="20"/>
                <w:szCs w:val="20"/>
              </w:rPr>
            </w:pPr>
          </w:p>
        </w:tc>
        <w:tc>
          <w:tcPr>
            <w:tcW w:w="992" w:type="dxa"/>
            <w:shd w:val="clear" w:color="auto" w:fill="auto"/>
            <w:vAlign w:val="center"/>
          </w:tcPr>
          <w:p w:rsidR="00845056" w:rsidRPr="00C67C0F" w:rsidRDefault="00845056" w:rsidP="00C67C0F">
            <w:pPr>
              <w:spacing w:before="40" w:after="40"/>
              <w:rPr>
                <w:rFonts w:ascii="Times New Roman" w:eastAsia="Calibri" w:hAnsi="Times New Roman" w:cs="Times New Roman"/>
                <w:sz w:val="20"/>
                <w:szCs w:val="20"/>
              </w:rPr>
            </w:pPr>
          </w:p>
        </w:tc>
      </w:tr>
      <w:tr w:rsidR="00845056" w:rsidRPr="00C67C0F" w:rsidTr="00845056">
        <w:trPr>
          <w:trHeight w:val="2268"/>
        </w:trPr>
        <w:tc>
          <w:tcPr>
            <w:tcW w:w="830" w:type="dxa"/>
            <w:shd w:val="clear" w:color="auto" w:fill="auto"/>
            <w:vAlign w:val="center"/>
          </w:tcPr>
          <w:p w:rsidR="00845056" w:rsidRPr="00C67C0F" w:rsidRDefault="00845056" w:rsidP="00C67C0F">
            <w:pPr>
              <w:spacing w:before="40" w:after="40"/>
              <w:jc w:val="center"/>
              <w:rPr>
                <w:rFonts w:ascii="Times New Roman" w:eastAsia="Calibri" w:hAnsi="Times New Roman" w:cs="Times New Roman"/>
                <w:b/>
                <w:sz w:val="20"/>
                <w:szCs w:val="20"/>
              </w:rPr>
            </w:pPr>
          </w:p>
        </w:tc>
        <w:tc>
          <w:tcPr>
            <w:tcW w:w="7358" w:type="dxa"/>
            <w:shd w:val="clear" w:color="auto" w:fill="auto"/>
            <w:vAlign w:val="center"/>
          </w:tcPr>
          <w:p w:rsidR="00845056" w:rsidRPr="00C67C0F" w:rsidRDefault="00845056" w:rsidP="00C67C0F">
            <w:pPr>
              <w:spacing w:before="40" w:after="40"/>
              <w:jc w:val="both"/>
              <w:rPr>
                <w:rFonts w:ascii="Times New Roman" w:eastAsia="Calibri" w:hAnsi="Times New Roman" w:cs="Times New Roman"/>
                <w:b/>
                <w:sz w:val="20"/>
                <w:szCs w:val="20"/>
              </w:rPr>
            </w:pPr>
          </w:p>
        </w:tc>
        <w:tc>
          <w:tcPr>
            <w:tcW w:w="992" w:type="dxa"/>
            <w:shd w:val="clear" w:color="auto" w:fill="auto"/>
            <w:vAlign w:val="center"/>
          </w:tcPr>
          <w:p w:rsidR="00845056" w:rsidRPr="00C67C0F" w:rsidRDefault="00845056" w:rsidP="00C67C0F">
            <w:pPr>
              <w:spacing w:before="40" w:after="40"/>
              <w:rPr>
                <w:rFonts w:ascii="Times New Roman" w:eastAsia="Calibri" w:hAnsi="Times New Roman" w:cs="Times New Roman"/>
                <w:sz w:val="20"/>
                <w:szCs w:val="20"/>
              </w:rPr>
            </w:pPr>
          </w:p>
        </w:tc>
      </w:tr>
      <w:tr w:rsidR="00845056" w:rsidRPr="00C67C0F" w:rsidTr="00845056">
        <w:trPr>
          <w:trHeight w:val="2268"/>
        </w:trPr>
        <w:tc>
          <w:tcPr>
            <w:tcW w:w="830" w:type="dxa"/>
            <w:shd w:val="clear" w:color="auto" w:fill="auto"/>
            <w:vAlign w:val="center"/>
          </w:tcPr>
          <w:p w:rsidR="00845056" w:rsidRPr="00C67C0F" w:rsidRDefault="00845056" w:rsidP="00C67C0F">
            <w:pPr>
              <w:spacing w:before="40" w:after="40"/>
              <w:jc w:val="center"/>
              <w:rPr>
                <w:rFonts w:ascii="Times New Roman" w:eastAsia="Calibri" w:hAnsi="Times New Roman" w:cs="Times New Roman"/>
                <w:b/>
                <w:sz w:val="20"/>
                <w:szCs w:val="20"/>
              </w:rPr>
            </w:pPr>
          </w:p>
        </w:tc>
        <w:tc>
          <w:tcPr>
            <w:tcW w:w="7358" w:type="dxa"/>
            <w:shd w:val="clear" w:color="auto" w:fill="auto"/>
            <w:vAlign w:val="center"/>
          </w:tcPr>
          <w:p w:rsidR="00845056" w:rsidRPr="00C67C0F" w:rsidRDefault="00845056" w:rsidP="00C67C0F">
            <w:pPr>
              <w:spacing w:before="40" w:after="40"/>
              <w:jc w:val="both"/>
              <w:rPr>
                <w:rFonts w:ascii="Times New Roman" w:eastAsia="Calibri" w:hAnsi="Times New Roman" w:cs="Times New Roman"/>
                <w:b/>
                <w:sz w:val="20"/>
                <w:szCs w:val="20"/>
              </w:rPr>
            </w:pPr>
          </w:p>
        </w:tc>
        <w:tc>
          <w:tcPr>
            <w:tcW w:w="992" w:type="dxa"/>
            <w:shd w:val="clear" w:color="auto" w:fill="auto"/>
            <w:vAlign w:val="center"/>
          </w:tcPr>
          <w:p w:rsidR="00845056" w:rsidRPr="00C67C0F" w:rsidRDefault="00845056" w:rsidP="00C67C0F">
            <w:pPr>
              <w:spacing w:before="40" w:after="40"/>
              <w:rPr>
                <w:rFonts w:ascii="Times New Roman" w:eastAsia="Calibri" w:hAnsi="Times New Roman" w:cs="Times New Roman"/>
                <w:sz w:val="20"/>
                <w:szCs w:val="20"/>
              </w:rPr>
            </w:pPr>
          </w:p>
        </w:tc>
      </w:tr>
      <w:tr w:rsidR="00845056" w:rsidRPr="00C67C0F" w:rsidTr="00845056">
        <w:trPr>
          <w:trHeight w:val="2268"/>
        </w:trPr>
        <w:tc>
          <w:tcPr>
            <w:tcW w:w="830" w:type="dxa"/>
            <w:shd w:val="clear" w:color="auto" w:fill="auto"/>
            <w:vAlign w:val="center"/>
          </w:tcPr>
          <w:p w:rsidR="00845056" w:rsidRPr="00C67C0F" w:rsidRDefault="00845056" w:rsidP="00C67C0F">
            <w:pPr>
              <w:spacing w:before="40" w:after="40"/>
              <w:jc w:val="center"/>
              <w:rPr>
                <w:rFonts w:ascii="Times New Roman" w:eastAsia="Calibri" w:hAnsi="Times New Roman" w:cs="Times New Roman"/>
                <w:b/>
                <w:sz w:val="20"/>
                <w:szCs w:val="20"/>
              </w:rPr>
            </w:pPr>
          </w:p>
        </w:tc>
        <w:tc>
          <w:tcPr>
            <w:tcW w:w="7358" w:type="dxa"/>
            <w:shd w:val="clear" w:color="auto" w:fill="auto"/>
            <w:vAlign w:val="center"/>
          </w:tcPr>
          <w:p w:rsidR="00845056" w:rsidRPr="00C67C0F" w:rsidRDefault="00845056" w:rsidP="00C67C0F">
            <w:pPr>
              <w:spacing w:before="40" w:after="40"/>
              <w:jc w:val="both"/>
              <w:rPr>
                <w:rFonts w:ascii="Times New Roman" w:eastAsia="Calibri" w:hAnsi="Times New Roman" w:cs="Times New Roman"/>
                <w:b/>
                <w:sz w:val="20"/>
                <w:szCs w:val="20"/>
              </w:rPr>
            </w:pPr>
          </w:p>
        </w:tc>
        <w:tc>
          <w:tcPr>
            <w:tcW w:w="992" w:type="dxa"/>
            <w:shd w:val="clear" w:color="auto" w:fill="auto"/>
            <w:vAlign w:val="center"/>
          </w:tcPr>
          <w:p w:rsidR="00845056" w:rsidRPr="00C67C0F" w:rsidRDefault="00845056" w:rsidP="00C67C0F">
            <w:pPr>
              <w:spacing w:before="40" w:after="40"/>
              <w:rPr>
                <w:rFonts w:ascii="Times New Roman" w:eastAsia="Calibri" w:hAnsi="Times New Roman" w:cs="Times New Roman"/>
                <w:sz w:val="20"/>
                <w:szCs w:val="20"/>
              </w:rPr>
            </w:pPr>
          </w:p>
        </w:tc>
      </w:tr>
      <w:tr w:rsidR="00845056" w:rsidRPr="00C67C0F" w:rsidTr="00845056">
        <w:trPr>
          <w:trHeight w:val="397"/>
        </w:trPr>
        <w:tc>
          <w:tcPr>
            <w:tcW w:w="8188" w:type="dxa"/>
            <w:gridSpan w:val="2"/>
            <w:shd w:val="clear" w:color="auto" w:fill="A6A6A6" w:themeFill="background1" w:themeFillShade="A6"/>
            <w:vAlign w:val="center"/>
          </w:tcPr>
          <w:p w:rsidR="00845056" w:rsidRPr="00845056" w:rsidRDefault="00845056" w:rsidP="00845056">
            <w:pPr>
              <w:spacing w:before="40" w:after="40"/>
              <w:jc w:val="right"/>
              <w:rPr>
                <w:rFonts w:ascii="Times New Roman" w:eastAsia="Calibri" w:hAnsi="Times New Roman" w:cs="Times New Roman"/>
                <w:b/>
                <w:sz w:val="20"/>
                <w:szCs w:val="20"/>
              </w:rPr>
            </w:pPr>
            <w:r w:rsidRPr="00845056">
              <w:rPr>
                <w:rFonts w:ascii="Times New Roman" w:eastAsia="Calibri" w:hAnsi="Times New Roman" w:cs="Times New Roman"/>
                <w:b/>
                <w:sz w:val="20"/>
                <w:szCs w:val="20"/>
              </w:rPr>
              <w:t>UKUPNO</w:t>
            </w:r>
            <w:r w:rsidR="00DD1F99">
              <w:rPr>
                <w:rFonts w:ascii="Times New Roman" w:eastAsia="Calibri" w:hAnsi="Times New Roman" w:cs="Times New Roman"/>
                <w:b/>
                <w:sz w:val="20"/>
                <w:szCs w:val="20"/>
              </w:rPr>
              <w:t xml:space="preserve"> 3b</w:t>
            </w:r>
          </w:p>
        </w:tc>
        <w:tc>
          <w:tcPr>
            <w:tcW w:w="992" w:type="dxa"/>
            <w:shd w:val="clear" w:color="auto" w:fill="A6A6A6" w:themeFill="background1" w:themeFillShade="A6"/>
            <w:vAlign w:val="center"/>
          </w:tcPr>
          <w:p w:rsidR="00845056" w:rsidRPr="00845056" w:rsidRDefault="00845056" w:rsidP="00845056">
            <w:pPr>
              <w:spacing w:before="40" w:after="40"/>
              <w:jc w:val="center"/>
              <w:rPr>
                <w:rFonts w:ascii="Times New Roman" w:eastAsia="Calibri" w:hAnsi="Times New Roman" w:cs="Times New Roman"/>
                <w:b/>
                <w:sz w:val="20"/>
                <w:szCs w:val="20"/>
              </w:rPr>
            </w:pPr>
            <w:r w:rsidRPr="00845056">
              <w:rPr>
                <w:rFonts w:ascii="Times New Roman" w:eastAsia="Calibri" w:hAnsi="Times New Roman" w:cs="Times New Roman"/>
                <w:b/>
                <w:sz w:val="20"/>
                <w:szCs w:val="20"/>
              </w:rPr>
              <w:t>100</w:t>
            </w:r>
          </w:p>
        </w:tc>
      </w:tr>
    </w:tbl>
    <w:p w:rsidR="0051600B" w:rsidRPr="0051600B" w:rsidRDefault="0051600B" w:rsidP="0051600B">
      <w:pPr>
        <w:rPr>
          <w:rFonts w:ascii="Times New Roman" w:eastAsia="Times New Roman" w:hAnsi="Times New Roman" w:cs="Times New Roman"/>
          <w:b/>
          <w:bCs/>
          <w:color w:val="B38000"/>
          <w:sz w:val="28"/>
          <w:szCs w:val="28"/>
        </w:rPr>
      </w:pPr>
      <w:r w:rsidRPr="0051600B">
        <w:rPr>
          <w:rFonts w:ascii="Times New Roman" w:eastAsia="Calibri" w:hAnsi="Times New Roman" w:cs="Times New Roman"/>
        </w:rPr>
        <w:br w:type="page"/>
      </w:r>
    </w:p>
    <w:p w:rsidR="00845056" w:rsidRDefault="00DD1F99" w:rsidP="00C65215">
      <w:pPr>
        <w:jc w:val="center"/>
        <w:rPr>
          <w:rFonts w:ascii="Times New Roman" w:hAnsi="Times New Roman" w:cs="Times New Roman"/>
          <w:b/>
          <w:i/>
          <w:color w:val="1F497D" w:themeColor="text2"/>
          <w:sz w:val="28"/>
          <w:szCs w:val="28"/>
        </w:rPr>
      </w:pPr>
      <w:r w:rsidRPr="00C65215">
        <w:rPr>
          <w:rFonts w:ascii="Times New Roman" w:hAnsi="Times New Roman" w:cs="Times New Roman"/>
          <w:b/>
          <w:i/>
          <w:color w:val="1F497D" w:themeColor="text2"/>
          <w:sz w:val="28"/>
          <w:szCs w:val="28"/>
        </w:rPr>
        <w:lastRenderedPageBreak/>
        <w:t>Dio</w:t>
      </w:r>
      <w:r w:rsidR="00846100" w:rsidRPr="00C65215">
        <w:rPr>
          <w:rFonts w:ascii="Times New Roman" w:hAnsi="Times New Roman" w:cs="Times New Roman"/>
          <w:b/>
          <w:i/>
          <w:color w:val="1F497D" w:themeColor="text2"/>
          <w:sz w:val="28"/>
          <w:szCs w:val="28"/>
        </w:rPr>
        <w:t xml:space="preserve"> 3c. </w:t>
      </w:r>
      <w:r w:rsidR="00744A65" w:rsidRPr="00C65215">
        <w:rPr>
          <w:rFonts w:ascii="Times New Roman" w:hAnsi="Times New Roman" w:cs="Times New Roman"/>
          <w:b/>
          <w:i/>
          <w:color w:val="1F497D" w:themeColor="text2"/>
          <w:sz w:val="28"/>
          <w:szCs w:val="28"/>
        </w:rPr>
        <w:t xml:space="preserve">PRERADA </w:t>
      </w:r>
      <w:r w:rsidR="00846100" w:rsidRPr="00C65215">
        <w:rPr>
          <w:rFonts w:ascii="Times New Roman" w:hAnsi="Times New Roman" w:cs="Times New Roman"/>
          <w:b/>
          <w:i/>
          <w:color w:val="1F497D" w:themeColor="text2"/>
          <w:sz w:val="28"/>
          <w:szCs w:val="28"/>
        </w:rPr>
        <w:t xml:space="preserve">PROIZVODA </w:t>
      </w:r>
      <w:r w:rsidR="00744A65" w:rsidRPr="00C65215">
        <w:rPr>
          <w:rFonts w:ascii="Times New Roman" w:hAnsi="Times New Roman" w:cs="Times New Roman"/>
          <w:b/>
          <w:i/>
          <w:color w:val="1F497D" w:themeColor="text2"/>
          <w:sz w:val="28"/>
          <w:szCs w:val="28"/>
        </w:rPr>
        <w:t xml:space="preserve">RIBARSTVA I </w:t>
      </w:r>
      <w:r w:rsidR="009B7E77" w:rsidRPr="00C65215">
        <w:rPr>
          <w:rFonts w:ascii="Times New Roman" w:hAnsi="Times New Roman" w:cs="Times New Roman"/>
          <w:b/>
          <w:i/>
          <w:color w:val="1F497D" w:themeColor="text2"/>
          <w:sz w:val="28"/>
          <w:szCs w:val="28"/>
        </w:rPr>
        <w:t>AKVAKULTUR</w:t>
      </w:r>
      <w:r w:rsidR="00744A65" w:rsidRPr="00C65215">
        <w:rPr>
          <w:rFonts w:ascii="Times New Roman" w:hAnsi="Times New Roman" w:cs="Times New Roman"/>
          <w:b/>
          <w:i/>
          <w:color w:val="1F497D" w:themeColor="text2"/>
          <w:sz w:val="28"/>
          <w:szCs w:val="28"/>
        </w:rPr>
        <w:t>E</w:t>
      </w:r>
    </w:p>
    <w:p w:rsidR="000350A9" w:rsidRDefault="000350A9" w:rsidP="000350A9">
      <w:pPr>
        <w:jc w:val="both"/>
        <w:rPr>
          <w:rFonts w:ascii="Times New Roman" w:hAnsi="Times New Roman" w:cs="Times New Roman"/>
          <w:sz w:val="24"/>
          <w:szCs w:val="24"/>
        </w:rPr>
      </w:pPr>
      <w:r>
        <w:rPr>
          <w:rFonts w:ascii="Times New Roman" w:hAnsi="Times New Roman" w:cs="Times New Roman"/>
          <w:sz w:val="24"/>
          <w:szCs w:val="24"/>
        </w:rPr>
        <w:t>Kratki opis mjere predložene u nastavku možete pronaći na sljedećoj poveznici:</w:t>
      </w:r>
    </w:p>
    <w:p w:rsidR="000350A9" w:rsidRPr="000350A9" w:rsidRDefault="00BE011C" w:rsidP="000350A9">
      <w:pPr>
        <w:jc w:val="both"/>
        <w:rPr>
          <w:rFonts w:ascii="Times New Roman" w:hAnsi="Times New Roman" w:cs="Times New Roman"/>
          <w:sz w:val="24"/>
          <w:szCs w:val="24"/>
        </w:rPr>
      </w:pPr>
      <w:hyperlink r:id="rId16" w:history="1">
        <w:r w:rsidR="002474B7" w:rsidRPr="0093075A">
          <w:rPr>
            <w:rStyle w:val="Hiperveza"/>
            <w:rFonts w:ascii="Times New Roman" w:hAnsi="Times New Roman" w:cs="Times New Roman"/>
            <w:sz w:val="24"/>
            <w:szCs w:val="24"/>
          </w:rPr>
          <w:t>https://euribarstvo.hr/programsko-razdoblje-2021-2027/</w:t>
        </w:r>
      </w:hyperlink>
    </w:p>
    <w:tbl>
      <w:tblPr>
        <w:tblStyle w:val="Reetkatablice"/>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0"/>
        <w:gridCol w:w="7377"/>
        <w:gridCol w:w="973"/>
      </w:tblGrid>
      <w:tr w:rsidR="0051600B" w:rsidRPr="0051600B" w:rsidTr="006513DC">
        <w:tc>
          <w:tcPr>
            <w:tcW w:w="830" w:type="dxa"/>
            <w:tcBorders>
              <w:bottom w:val="double" w:sz="4" w:space="0" w:color="auto"/>
            </w:tcBorders>
            <w:shd w:val="clear" w:color="auto" w:fill="A6A6A6" w:themeFill="background1" w:themeFillShade="A6"/>
            <w:vAlign w:val="center"/>
          </w:tcPr>
          <w:p w:rsidR="0051600B" w:rsidRPr="00C5055C" w:rsidRDefault="0051600B" w:rsidP="00845056">
            <w:pPr>
              <w:spacing w:before="40" w:after="40"/>
              <w:jc w:val="center"/>
              <w:rPr>
                <w:rFonts w:ascii="Times New Roman" w:eastAsia="Calibri" w:hAnsi="Times New Roman" w:cs="Times New Roman"/>
                <w:b/>
                <w:color w:val="000000"/>
                <w:sz w:val="20"/>
                <w:szCs w:val="20"/>
              </w:rPr>
            </w:pPr>
            <w:r w:rsidRPr="00C5055C">
              <w:rPr>
                <w:rFonts w:ascii="Times New Roman" w:eastAsia="Calibri" w:hAnsi="Times New Roman" w:cs="Times New Roman"/>
                <w:b/>
                <w:color w:val="000000"/>
                <w:sz w:val="20"/>
                <w:szCs w:val="20"/>
              </w:rPr>
              <w:t>R</w:t>
            </w:r>
            <w:r w:rsidR="00C5055C">
              <w:rPr>
                <w:rFonts w:ascii="Times New Roman" w:eastAsia="Calibri" w:hAnsi="Times New Roman" w:cs="Times New Roman"/>
                <w:b/>
                <w:color w:val="000000"/>
                <w:sz w:val="20"/>
                <w:szCs w:val="20"/>
              </w:rPr>
              <w:t>.</w:t>
            </w:r>
            <w:r w:rsidRPr="00C5055C">
              <w:rPr>
                <w:rFonts w:ascii="Times New Roman" w:eastAsia="Calibri" w:hAnsi="Times New Roman" w:cs="Times New Roman"/>
                <w:b/>
                <w:color w:val="000000"/>
                <w:sz w:val="20"/>
                <w:szCs w:val="20"/>
              </w:rPr>
              <w:t xml:space="preserve"> br.</w:t>
            </w:r>
          </w:p>
        </w:tc>
        <w:tc>
          <w:tcPr>
            <w:tcW w:w="7377" w:type="dxa"/>
            <w:tcBorders>
              <w:bottom w:val="double" w:sz="4" w:space="0" w:color="auto"/>
            </w:tcBorders>
            <w:shd w:val="clear" w:color="auto" w:fill="A6A6A6" w:themeFill="background1" w:themeFillShade="A6"/>
            <w:vAlign w:val="center"/>
          </w:tcPr>
          <w:p w:rsidR="0051600B" w:rsidRPr="00C5055C" w:rsidRDefault="0051600B" w:rsidP="00845056">
            <w:pPr>
              <w:spacing w:before="40" w:after="40"/>
              <w:jc w:val="center"/>
              <w:rPr>
                <w:rFonts w:ascii="Times New Roman" w:eastAsia="Calibri" w:hAnsi="Times New Roman" w:cs="Times New Roman"/>
                <w:b/>
                <w:sz w:val="20"/>
                <w:szCs w:val="20"/>
              </w:rPr>
            </w:pPr>
            <w:r w:rsidRPr="00C5055C">
              <w:rPr>
                <w:rFonts w:ascii="Times New Roman" w:eastAsia="Calibri" w:hAnsi="Times New Roman" w:cs="Times New Roman"/>
                <w:b/>
                <w:sz w:val="20"/>
                <w:szCs w:val="20"/>
              </w:rPr>
              <w:t>MJERA</w:t>
            </w:r>
          </w:p>
        </w:tc>
        <w:tc>
          <w:tcPr>
            <w:tcW w:w="973" w:type="dxa"/>
            <w:shd w:val="clear" w:color="auto" w:fill="A6A6A6" w:themeFill="background1" w:themeFillShade="A6"/>
            <w:vAlign w:val="center"/>
          </w:tcPr>
          <w:p w:rsidR="0051600B" w:rsidRPr="00C5055C" w:rsidRDefault="0051600B" w:rsidP="00845056">
            <w:pPr>
              <w:spacing w:before="40" w:after="40"/>
              <w:jc w:val="center"/>
              <w:rPr>
                <w:rFonts w:ascii="Times New Roman" w:eastAsia="Calibri" w:hAnsi="Times New Roman" w:cs="Times New Roman"/>
                <w:b/>
                <w:sz w:val="20"/>
                <w:szCs w:val="20"/>
              </w:rPr>
            </w:pPr>
            <w:r w:rsidRPr="00C5055C">
              <w:rPr>
                <w:rFonts w:ascii="Times New Roman" w:eastAsia="Calibri" w:hAnsi="Times New Roman" w:cs="Times New Roman"/>
                <w:b/>
                <w:sz w:val="20"/>
                <w:szCs w:val="20"/>
              </w:rPr>
              <w:t>%</w:t>
            </w:r>
          </w:p>
        </w:tc>
      </w:tr>
      <w:tr w:rsidR="004F4491" w:rsidRPr="0051600B" w:rsidTr="000350A9">
        <w:trPr>
          <w:trHeight w:val="433"/>
        </w:trPr>
        <w:tc>
          <w:tcPr>
            <w:tcW w:w="830" w:type="dxa"/>
            <w:shd w:val="pct5" w:color="auto" w:fill="auto"/>
            <w:vAlign w:val="center"/>
          </w:tcPr>
          <w:p w:rsidR="004F4491" w:rsidRPr="00C5055C" w:rsidRDefault="00CB232D" w:rsidP="00845056">
            <w:pPr>
              <w:spacing w:before="40" w:after="40"/>
              <w:jc w:val="center"/>
              <w:rPr>
                <w:rFonts w:ascii="Times New Roman" w:eastAsia="Calibri" w:hAnsi="Times New Roman" w:cs="Times New Roman"/>
                <w:b/>
                <w:sz w:val="20"/>
                <w:szCs w:val="20"/>
              </w:rPr>
            </w:pPr>
            <w:r w:rsidRPr="00C5055C">
              <w:rPr>
                <w:rFonts w:ascii="Times New Roman" w:eastAsia="Calibri" w:hAnsi="Times New Roman" w:cs="Times New Roman"/>
                <w:b/>
                <w:sz w:val="20"/>
                <w:szCs w:val="20"/>
              </w:rPr>
              <w:t>1.</w:t>
            </w:r>
          </w:p>
        </w:tc>
        <w:tc>
          <w:tcPr>
            <w:tcW w:w="7377" w:type="dxa"/>
            <w:shd w:val="pct5" w:color="auto" w:fill="auto"/>
            <w:vAlign w:val="center"/>
          </w:tcPr>
          <w:p w:rsidR="004F4491" w:rsidRPr="000350A9" w:rsidRDefault="004F4491" w:rsidP="000350A9">
            <w:pPr>
              <w:spacing w:before="40" w:after="40"/>
              <w:jc w:val="both"/>
              <w:rPr>
                <w:rFonts w:ascii="Times New Roman" w:eastAsia="Calibri" w:hAnsi="Times New Roman" w:cs="Times New Roman"/>
                <w:b/>
                <w:sz w:val="20"/>
                <w:szCs w:val="20"/>
              </w:rPr>
            </w:pPr>
            <w:r w:rsidRPr="00C5055C">
              <w:rPr>
                <w:rFonts w:ascii="Times New Roman" w:eastAsia="Calibri" w:hAnsi="Times New Roman" w:cs="Times New Roman"/>
                <w:b/>
                <w:sz w:val="20"/>
                <w:szCs w:val="20"/>
              </w:rPr>
              <w:t>Proizvodna ulaganja u preradu proizvoda ribarstva i akvakulture</w:t>
            </w:r>
          </w:p>
        </w:tc>
        <w:tc>
          <w:tcPr>
            <w:tcW w:w="973" w:type="dxa"/>
            <w:vAlign w:val="center"/>
          </w:tcPr>
          <w:p w:rsidR="004F4491" w:rsidRPr="00C5055C" w:rsidRDefault="004F4491" w:rsidP="00845056">
            <w:pPr>
              <w:spacing w:before="40" w:after="40"/>
              <w:rPr>
                <w:rFonts w:ascii="Times New Roman" w:eastAsia="Calibri" w:hAnsi="Times New Roman" w:cs="Times New Roman"/>
                <w:sz w:val="20"/>
                <w:szCs w:val="20"/>
              </w:rPr>
            </w:pPr>
          </w:p>
        </w:tc>
      </w:tr>
      <w:tr w:rsidR="00845056" w:rsidRPr="0051600B" w:rsidTr="000350A9">
        <w:trPr>
          <w:trHeight w:val="1985"/>
        </w:trPr>
        <w:tc>
          <w:tcPr>
            <w:tcW w:w="830" w:type="dxa"/>
            <w:shd w:val="clear" w:color="auto" w:fill="auto"/>
            <w:vAlign w:val="center"/>
          </w:tcPr>
          <w:p w:rsidR="00845056" w:rsidRPr="00C5055C" w:rsidRDefault="00845056" w:rsidP="00845056">
            <w:pPr>
              <w:spacing w:before="40" w:after="40"/>
              <w:jc w:val="center"/>
              <w:rPr>
                <w:rFonts w:ascii="Times New Roman" w:eastAsia="Calibri" w:hAnsi="Times New Roman" w:cs="Times New Roman"/>
                <w:b/>
                <w:sz w:val="20"/>
                <w:szCs w:val="20"/>
              </w:rPr>
            </w:pPr>
          </w:p>
        </w:tc>
        <w:tc>
          <w:tcPr>
            <w:tcW w:w="7377" w:type="dxa"/>
            <w:shd w:val="clear" w:color="auto" w:fill="auto"/>
            <w:vAlign w:val="center"/>
          </w:tcPr>
          <w:p w:rsidR="00845056" w:rsidRPr="00C5055C" w:rsidRDefault="00845056" w:rsidP="00845056">
            <w:pPr>
              <w:spacing w:before="40" w:after="40"/>
              <w:jc w:val="both"/>
              <w:rPr>
                <w:rFonts w:ascii="Times New Roman" w:eastAsia="Calibri" w:hAnsi="Times New Roman" w:cs="Times New Roman"/>
                <w:b/>
                <w:sz w:val="20"/>
                <w:szCs w:val="20"/>
              </w:rPr>
            </w:pPr>
          </w:p>
        </w:tc>
        <w:tc>
          <w:tcPr>
            <w:tcW w:w="973" w:type="dxa"/>
            <w:shd w:val="clear" w:color="auto" w:fill="auto"/>
            <w:vAlign w:val="center"/>
          </w:tcPr>
          <w:p w:rsidR="00845056" w:rsidRPr="00C5055C" w:rsidRDefault="00845056" w:rsidP="00845056">
            <w:pPr>
              <w:spacing w:before="40" w:after="40"/>
              <w:rPr>
                <w:rFonts w:ascii="Times New Roman" w:eastAsia="Calibri" w:hAnsi="Times New Roman" w:cs="Times New Roman"/>
                <w:sz w:val="20"/>
                <w:szCs w:val="20"/>
              </w:rPr>
            </w:pPr>
          </w:p>
        </w:tc>
      </w:tr>
      <w:tr w:rsidR="00845056" w:rsidRPr="0051600B" w:rsidTr="000350A9">
        <w:trPr>
          <w:trHeight w:val="1985"/>
        </w:trPr>
        <w:tc>
          <w:tcPr>
            <w:tcW w:w="830" w:type="dxa"/>
            <w:shd w:val="clear" w:color="auto" w:fill="auto"/>
            <w:vAlign w:val="center"/>
          </w:tcPr>
          <w:p w:rsidR="00845056" w:rsidRPr="00C5055C" w:rsidRDefault="00845056" w:rsidP="00845056">
            <w:pPr>
              <w:spacing w:before="40" w:after="40"/>
              <w:jc w:val="center"/>
              <w:rPr>
                <w:rFonts w:ascii="Times New Roman" w:eastAsia="Calibri" w:hAnsi="Times New Roman" w:cs="Times New Roman"/>
                <w:b/>
                <w:sz w:val="20"/>
                <w:szCs w:val="20"/>
              </w:rPr>
            </w:pPr>
          </w:p>
        </w:tc>
        <w:tc>
          <w:tcPr>
            <w:tcW w:w="7377" w:type="dxa"/>
            <w:shd w:val="clear" w:color="auto" w:fill="auto"/>
            <w:vAlign w:val="center"/>
          </w:tcPr>
          <w:p w:rsidR="00845056" w:rsidRPr="00C5055C" w:rsidRDefault="00845056" w:rsidP="00845056">
            <w:pPr>
              <w:spacing w:before="40" w:after="40"/>
              <w:jc w:val="both"/>
              <w:rPr>
                <w:rFonts w:ascii="Times New Roman" w:eastAsia="Calibri" w:hAnsi="Times New Roman" w:cs="Times New Roman"/>
                <w:b/>
                <w:sz w:val="20"/>
                <w:szCs w:val="20"/>
              </w:rPr>
            </w:pPr>
          </w:p>
        </w:tc>
        <w:tc>
          <w:tcPr>
            <w:tcW w:w="973" w:type="dxa"/>
            <w:shd w:val="clear" w:color="auto" w:fill="auto"/>
            <w:vAlign w:val="center"/>
          </w:tcPr>
          <w:p w:rsidR="00845056" w:rsidRPr="00C5055C" w:rsidRDefault="00845056" w:rsidP="00845056">
            <w:pPr>
              <w:spacing w:before="40" w:after="40"/>
              <w:rPr>
                <w:rFonts w:ascii="Times New Roman" w:eastAsia="Calibri" w:hAnsi="Times New Roman" w:cs="Times New Roman"/>
                <w:sz w:val="20"/>
                <w:szCs w:val="20"/>
              </w:rPr>
            </w:pPr>
          </w:p>
        </w:tc>
      </w:tr>
      <w:tr w:rsidR="00845056" w:rsidRPr="0051600B" w:rsidTr="000350A9">
        <w:trPr>
          <w:trHeight w:val="1985"/>
        </w:trPr>
        <w:tc>
          <w:tcPr>
            <w:tcW w:w="830" w:type="dxa"/>
            <w:shd w:val="clear" w:color="auto" w:fill="auto"/>
            <w:vAlign w:val="center"/>
          </w:tcPr>
          <w:p w:rsidR="00845056" w:rsidRPr="00C5055C" w:rsidRDefault="00845056" w:rsidP="00845056">
            <w:pPr>
              <w:spacing w:before="40" w:after="40"/>
              <w:jc w:val="center"/>
              <w:rPr>
                <w:rFonts w:ascii="Times New Roman" w:eastAsia="Calibri" w:hAnsi="Times New Roman" w:cs="Times New Roman"/>
                <w:b/>
                <w:sz w:val="20"/>
                <w:szCs w:val="20"/>
              </w:rPr>
            </w:pPr>
          </w:p>
        </w:tc>
        <w:tc>
          <w:tcPr>
            <w:tcW w:w="7377" w:type="dxa"/>
            <w:shd w:val="clear" w:color="auto" w:fill="auto"/>
            <w:vAlign w:val="center"/>
          </w:tcPr>
          <w:p w:rsidR="00845056" w:rsidRPr="00C5055C" w:rsidRDefault="00845056" w:rsidP="00845056">
            <w:pPr>
              <w:spacing w:before="40" w:after="40"/>
              <w:jc w:val="both"/>
              <w:rPr>
                <w:rFonts w:ascii="Times New Roman" w:eastAsia="Calibri" w:hAnsi="Times New Roman" w:cs="Times New Roman"/>
                <w:b/>
                <w:sz w:val="20"/>
                <w:szCs w:val="20"/>
              </w:rPr>
            </w:pPr>
          </w:p>
        </w:tc>
        <w:tc>
          <w:tcPr>
            <w:tcW w:w="973" w:type="dxa"/>
            <w:shd w:val="clear" w:color="auto" w:fill="auto"/>
            <w:vAlign w:val="center"/>
          </w:tcPr>
          <w:p w:rsidR="00845056" w:rsidRPr="00C5055C" w:rsidRDefault="00845056" w:rsidP="00845056">
            <w:pPr>
              <w:spacing w:before="40" w:after="40"/>
              <w:rPr>
                <w:rFonts w:ascii="Times New Roman" w:eastAsia="Calibri" w:hAnsi="Times New Roman" w:cs="Times New Roman"/>
                <w:sz w:val="20"/>
                <w:szCs w:val="20"/>
              </w:rPr>
            </w:pPr>
          </w:p>
        </w:tc>
      </w:tr>
      <w:tr w:rsidR="00845056" w:rsidRPr="0051600B" w:rsidTr="000350A9">
        <w:trPr>
          <w:trHeight w:val="1985"/>
        </w:trPr>
        <w:tc>
          <w:tcPr>
            <w:tcW w:w="830" w:type="dxa"/>
            <w:shd w:val="clear" w:color="auto" w:fill="auto"/>
            <w:vAlign w:val="center"/>
          </w:tcPr>
          <w:p w:rsidR="00845056" w:rsidRPr="00C5055C" w:rsidRDefault="00845056" w:rsidP="00845056">
            <w:pPr>
              <w:spacing w:before="40" w:after="40"/>
              <w:jc w:val="center"/>
              <w:rPr>
                <w:rFonts w:ascii="Times New Roman" w:eastAsia="Calibri" w:hAnsi="Times New Roman" w:cs="Times New Roman"/>
                <w:b/>
                <w:sz w:val="20"/>
                <w:szCs w:val="20"/>
              </w:rPr>
            </w:pPr>
          </w:p>
        </w:tc>
        <w:tc>
          <w:tcPr>
            <w:tcW w:w="7377" w:type="dxa"/>
            <w:shd w:val="clear" w:color="auto" w:fill="auto"/>
            <w:vAlign w:val="center"/>
          </w:tcPr>
          <w:p w:rsidR="00845056" w:rsidRPr="00C5055C" w:rsidRDefault="00845056" w:rsidP="00845056">
            <w:pPr>
              <w:spacing w:before="40" w:after="40"/>
              <w:jc w:val="both"/>
              <w:rPr>
                <w:rFonts w:ascii="Times New Roman" w:eastAsia="Calibri" w:hAnsi="Times New Roman" w:cs="Times New Roman"/>
                <w:b/>
                <w:sz w:val="20"/>
                <w:szCs w:val="20"/>
              </w:rPr>
            </w:pPr>
          </w:p>
        </w:tc>
        <w:tc>
          <w:tcPr>
            <w:tcW w:w="973" w:type="dxa"/>
            <w:shd w:val="clear" w:color="auto" w:fill="auto"/>
            <w:vAlign w:val="center"/>
          </w:tcPr>
          <w:p w:rsidR="00845056" w:rsidRPr="00C5055C" w:rsidRDefault="00845056" w:rsidP="00845056">
            <w:pPr>
              <w:spacing w:before="40" w:after="40"/>
              <w:rPr>
                <w:rFonts w:ascii="Times New Roman" w:eastAsia="Calibri" w:hAnsi="Times New Roman" w:cs="Times New Roman"/>
                <w:sz w:val="20"/>
                <w:szCs w:val="20"/>
              </w:rPr>
            </w:pPr>
          </w:p>
        </w:tc>
      </w:tr>
      <w:tr w:rsidR="000A6E4E" w:rsidRPr="0051600B" w:rsidTr="000350A9">
        <w:trPr>
          <w:trHeight w:val="1985"/>
        </w:trPr>
        <w:tc>
          <w:tcPr>
            <w:tcW w:w="830" w:type="dxa"/>
            <w:shd w:val="clear" w:color="auto" w:fill="auto"/>
            <w:vAlign w:val="center"/>
          </w:tcPr>
          <w:p w:rsidR="000A6E4E" w:rsidRPr="00C5055C" w:rsidRDefault="000A6E4E" w:rsidP="00845056">
            <w:pPr>
              <w:spacing w:before="40" w:after="40"/>
              <w:jc w:val="center"/>
              <w:rPr>
                <w:rFonts w:ascii="Times New Roman" w:eastAsia="Calibri" w:hAnsi="Times New Roman" w:cs="Times New Roman"/>
                <w:b/>
                <w:sz w:val="20"/>
                <w:szCs w:val="20"/>
              </w:rPr>
            </w:pPr>
          </w:p>
        </w:tc>
        <w:tc>
          <w:tcPr>
            <w:tcW w:w="7377" w:type="dxa"/>
            <w:shd w:val="clear" w:color="auto" w:fill="auto"/>
            <w:vAlign w:val="center"/>
          </w:tcPr>
          <w:p w:rsidR="000A6E4E" w:rsidRPr="00C5055C" w:rsidRDefault="000A6E4E" w:rsidP="00845056">
            <w:pPr>
              <w:spacing w:before="40" w:after="40"/>
              <w:jc w:val="both"/>
              <w:rPr>
                <w:rFonts w:ascii="Times New Roman" w:eastAsia="Calibri" w:hAnsi="Times New Roman" w:cs="Times New Roman"/>
                <w:b/>
                <w:sz w:val="20"/>
                <w:szCs w:val="20"/>
              </w:rPr>
            </w:pPr>
          </w:p>
        </w:tc>
        <w:tc>
          <w:tcPr>
            <w:tcW w:w="973" w:type="dxa"/>
            <w:shd w:val="clear" w:color="auto" w:fill="auto"/>
            <w:vAlign w:val="center"/>
          </w:tcPr>
          <w:p w:rsidR="000A6E4E" w:rsidRPr="00C5055C" w:rsidRDefault="000A6E4E" w:rsidP="00845056">
            <w:pPr>
              <w:spacing w:before="40" w:after="40"/>
              <w:rPr>
                <w:rFonts w:ascii="Times New Roman" w:eastAsia="Calibri" w:hAnsi="Times New Roman" w:cs="Times New Roman"/>
                <w:sz w:val="20"/>
                <w:szCs w:val="20"/>
              </w:rPr>
            </w:pPr>
          </w:p>
        </w:tc>
      </w:tr>
      <w:tr w:rsidR="00845056" w:rsidRPr="0051600B" w:rsidTr="00845056">
        <w:trPr>
          <w:trHeight w:val="542"/>
        </w:trPr>
        <w:tc>
          <w:tcPr>
            <w:tcW w:w="8207" w:type="dxa"/>
            <w:gridSpan w:val="2"/>
            <w:shd w:val="clear" w:color="auto" w:fill="A6A6A6" w:themeFill="background1" w:themeFillShade="A6"/>
            <w:vAlign w:val="center"/>
          </w:tcPr>
          <w:p w:rsidR="00845056" w:rsidRPr="00845056" w:rsidRDefault="00845056" w:rsidP="00845056">
            <w:pPr>
              <w:spacing w:before="40" w:after="40"/>
              <w:jc w:val="right"/>
              <w:rPr>
                <w:rFonts w:ascii="Times New Roman" w:eastAsia="Calibri" w:hAnsi="Times New Roman" w:cs="Times New Roman"/>
                <w:b/>
                <w:sz w:val="20"/>
                <w:szCs w:val="20"/>
              </w:rPr>
            </w:pPr>
            <w:r w:rsidRPr="00845056">
              <w:rPr>
                <w:rFonts w:ascii="Times New Roman" w:eastAsia="Calibri" w:hAnsi="Times New Roman" w:cs="Times New Roman"/>
                <w:b/>
                <w:sz w:val="20"/>
                <w:szCs w:val="20"/>
              </w:rPr>
              <w:t>UKUPNO</w:t>
            </w:r>
            <w:r w:rsidR="00DD1F99">
              <w:rPr>
                <w:rFonts w:ascii="Times New Roman" w:eastAsia="Calibri" w:hAnsi="Times New Roman" w:cs="Times New Roman"/>
                <w:b/>
                <w:sz w:val="20"/>
                <w:szCs w:val="20"/>
              </w:rPr>
              <w:t xml:space="preserve"> 3c</w:t>
            </w:r>
          </w:p>
        </w:tc>
        <w:tc>
          <w:tcPr>
            <w:tcW w:w="973" w:type="dxa"/>
            <w:shd w:val="clear" w:color="auto" w:fill="A6A6A6" w:themeFill="background1" w:themeFillShade="A6"/>
            <w:vAlign w:val="center"/>
          </w:tcPr>
          <w:p w:rsidR="00845056" w:rsidRPr="00845056" w:rsidRDefault="00845056" w:rsidP="00845056">
            <w:pPr>
              <w:spacing w:before="40" w:after="40"/>
              <w:jc w:val="center"/>
              <w:rPr>
                <w:rFonts w:ascii="Times New Roman" w:eastAsia="Calibri" w:hAnsi="Times New Roman" w:cs="Times New Roman"/>
                <w:b/>
                <w:sz w:val="20"/>
                <w:szCs w:val="20"/>
              </w:rPr>
            </w:pPr>
            <w:r w:rsidRPr="00845056">
              <w:rPr>
                <w:rFonts w:ascii="Times New Roman" w:eastAsia="Calibri" w:hAnsi="Times New Roman" w:cs="Times New Roman"/>
                <w:b/>
                <w:sz w:val="20"/>
                <w:szCs w:val="20"/>
              </w:rPr>
              <w:t>100</w:t>
            </w:r>
          </w:p>
        </w:tc>
      </w:tr>
    </w:tbl>
    <w:p w:rsidR="00C65215" w:rsidRDefault="00C65215" w:rsidP="00C65215">
      <w:pPr>
        <w:jc w:val="center"/>
        <w:rPr>
          <w:rFonts w:ascii="Times New Roman" w:hAnsi="Times New Roman" w:cs="Times New Roman"/>
          <w:b/>
          <w:color w:val="1F497D" w:themeColor="text2"/>
          <w:sz w:val="24"/>
        </w:rPr>
        <w:sectPr w:rsidR="00C65215" w:rsidSect="000A6E4E">
          <w:pgSz w:w="11906" w:h="16838"/>
          <w:pgMar w:top="1276" w:right="1417" w:bottom="1134" w:left="1417" w:header="708" w:footer="708" w:gutter="0"/>
          <w:cols w:space="708"/>
          <w:docGrid w:linePitch="360"/>
        </w:sectPr>
      </w:pPr>
    </w:p>
    <w:p w:rsidR="00744A65" w:rsidRDefault="00DD1F99" w:rsidP="00C65215">
      <w:pPr>
        <w:jc w:val="center"/>
        <w:rPr>
          <w:rFonts w:ascii="Times New Roman" w:hAnsi="Times New Roman" w:cs="Times New Roman"/>
          <w:b/>
          <w:i/>
          <w:color w:val="1F497D" w:themeColor="text2"/>
          <w:sz w:val="28"/>
          <w:szCs w:val="28"/>
        </w:rPr>
      </w:pPr>
      <w:r w:rsidRPr="00C65215">
        <w:rPr>
          <w:rFonts w:ascii="Times New Roman" w:hAnsi="Times New Roman" w:cs="Times New Roman"/>
          <w:b/>
          <w:i/>
          <w:color w:val="1F497D" w:themeColor="text2"/>
          <w:sz w:val="28"/>
          <w:szCs w:val="28"/>
        </w:rPr>
        <w:lastRenderedPageBreak/>
        <w:t>Dio</w:t>
      </w:r>
      <w:r w:rsidR="00846100" w:rsidRPr="00C65215">
        <w:rPr>
          <w:rFonts w:ascii="Times New Roman" w:hAnsi="Times New Roman" w:cs="Times New Roman"/>
          <w:b/>
          <w:i/>
          <w:color w:val="1F497D" w:themeColor="text2"/>
          <w:sz w:val="28"/>
          <w:szCs w:val="28"/>
        </w:rPr>
        <w:t xml:space="preserve"> 3d. TRŽIŠTE PROIZVODA RIBARSTVA I AKVAKULTURE</w:t>
      </w:r>
    </w:p>
    <w:p w:rsidR="000350A9" w:rsidRDefault="000350A9" w:rsidP="000350A9">
      <w:pPr>
        <w:jc w:val="both"/>
        <w:rPr>
          <w:rFonts w:ascii="Times New Roman" w:hAnsi="Times New Roman" w:cs="Times New Roman"/>
          <w:sz w:val="24"/>
          <w:szCs w:val="24"/>
        </w:rPr>
      </w:pPr>
      <w:r>
        <w:rPr>
          <w:rFonts w:ascii="Times New Roman" w:hAnsi="Times New Roman" w:cs="Times New Roman"/>
          <w:sz w:val="24"/>
          <w:szCs w:val="24"/>
        </w:rPr>
        <w:t>Kratki opis mjera predloženih u nastavku možete pronaći na sljedećoj poveznici:</w:t>
      </w:r>
    </w:p>
    <w:p w:rsidR="000350A9" w:rsidRPr="000350A9" w:rsidRDefault="00BE011C" w:rsidP="000350A9">
      <w:pPr>
        <w:jc w:val="both"/>
        <w:rPr>
          <w:rFonts w:ascii="Times New Roman" w:hAnsi="Times New Roman" w:cs="Times New Roman"/>
          <w:sz w:val="24"/>
          <w:szCs w:val="24"/>
        </w:rPr>
      </w:pPr>
      <w:hyperlink r:id="rId17" w:history="1">
        <w:r w:rsidR="002474B7" w:rsidRPr="0093075A">
          <w:rPr>
            <w:rStyle w:val="Hiperveza"/>
            <w:rFonts w:ascii="Times New Roman" w:hAnsi="Times New Roman" w:cs="Times New Roman"/>
            <w:sz w:val="24"/>
            <w:szCs w:val="24"/>
          </w:rPr>
          <w:t>https://euribarstvo.hr/programsko-razdoblje-2021-2027/</w:t>
        </w:r>
      </w:hyperlink>
    </w:p>
    <w:tbl>
      <w:tblPr>
        <w:tblStyle w:val="Reetkatablice"/>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0"/>
        <w:gridCol w:w="7242"/>
        <w:gridCol w:w="1108"/>
      </w:tblGrid>
      <w:tr w:rsidR="0051600B" w:rsidRPr="00846100" w:rsidTr="006513DC">
        <w:tc>
          <w:tcPr>
            <w:tcW w:w="830" w:type="dxa"/>
            <w:tcBorders>
              <w:bottom w:val="double" w:sz="4" w:space="0" w:color="auto"/>
            </w:tcBorders>
            <w:shd w:val="clear" w:color="auto" w:fill="A6A6A6" w:themeFill="background1" w:themeFillShade="A6"/>
            <w:vAlign w:val="center"/>
          </w:tcPr>
          <w:p w:rsidR="0051600B" w:rsidRPr="00846100" w:rsidRDefault="00846100" w:rsidP="006513DC">
            <w:pPr>
              <w:spacing w:before="40" w:after="40"/>
              <w:jc w:val="center"/>
              <w:rPr>
                <w:rFonts w:ascii="Times New Roman" w:eastAsia="Calibri" w:hAnsi="Times New Roman" w:cs="Times New Roman"/>
                <w:b/>
                <w:color w:val="000000"/>
                <w:sz w:val="20"/>
                <w:szCs w:val="20"/>
              </w:rPr>
            </w:pPr>
            <w:r w:rsidRPr="00846100">
              <w:rPr>
                <w:rFonts w:ascii="Times New Roman" w:eastAsia="Calibri" w:hAnsi="Times New Roman" w:cs="Times New Roman"/>
                <w:b/>
                <w:color w:val="000000"/>
                <w:sz w:val="20"/>
                <w:szCs w:val="20"/>
              </w:rPr>
              <w:t>R.</w:t>
            </w:r>
            <w:r w:rsidR="0051600B" w:rsidRPr="00846100">
              <w:rPr>
                <w:rFonts w:ascii="Times New Roman" w:eastAsia="Calibri" w:hAnsi="Times New Roman" w:cs="Times New Roman"/>
                <w:b/>
                <w:color w:val="000000"/>
                <w:sz w:val="20"/>
                <w:szCs w:val="20"/>
              </w:rPr>
              <w:t xml:space="preserve"> br.</w:t>
            </w:r>
          </w:p>
        </w:tc>
        <w:tc>
          <w:tcPr>
            <w:tcW w:w="7242" w:type="dxa"/>
            <w:tcBorders>
              <w:bottom w:val="double" w:sz="4" w:space="0" w:color="auto"/>
            </w:tcBorders>
            <w:shd w:val="clear" w:color="auto" w:fill="A6A6A6" w:themeFill="background1" w:themeFillShade="A6"/>
            <w:vAlign w:val="center"/>
          </w:tcPr>
          <w:p w:rsidR="0051600B" w:rsidRPr="00846100" w:rsidRDefault="0051600B" w:rsidP="006513DC">
            <w:pPr>
              <w:spacing w:before="40" w:after="40"/>
              <w:jc w:val="center"/>
              <w:rPr>
                <w:rFonts w:ascii="Times New Roman" w:eastAsia="Calibri" w:hAnsi="Times New Roman" w:cs="Times New Roman"/>
                <w:b/>
                <w:sz w:val="20"/>
                <w:szCs w:val="20"/>
              </w:rPr>
            </w:pPr>
            <w:r w:rsidRPr="00846100">
              <w:rPr>
                <w:rFonts w:ascii="Times New Roman" w:eastAsia="Calibri" w:hAnsi="Times New Roman" w:cs="Times New Roman"/>
                <w:b/>
                <w:sz w:val="20"/>
                <w:szCs w:val="20"/>
              </w:rPr>
              <w:t>MJERA</w:t>
            </w:r>
          </w:p>
        </w:tc>
        <w:tc>
          <w:tcPr>
            <w:tcW w:w="1108" w:type="dxa"/>
            <w:shd w:val="clear" w:color="auto" w:fill="A6A6A6" w:themeFill="background1" w:themeFillShade="A6"/>
            <w:vAlign w:val="center"/>
          </w:tcPr>
          <w:p w:rsidR="0051600B" w:rsidRPr="00846100" w:rsidRDefault="0051600B" w:rsidP="006513DC">
            <w:pPr>
              <w:spacing w:before="40" w:after="40"/>
              <w:jc w:val="center"/>
              <w:rPr>
                <w:rFonts w:ascii="Times New Roman" w:eastAsia="Calibri" w:hAnsi="Times New Roman" w:cs="Times New Roman"/>
                <w:b/>
                <w:sz w:val="20"/>
                <w:szCs w:val="20"/>
              </w:rPr>
            </w:pPr>
            <w:r w:rsidRPr="00846100">
              <w:rPr>
                <w:rFonts w:ascii="Times New Roman" w:eastAsia="Calibri" w:hAnsi="Times New Roman" w:cs="Times New Roman"/>
                <w:b/>
                <w:sz w:val="20"/>
                <w:szCs w:val="20"/>
              </w:rPr>
              <w:t>%</w:t>
            </w:r>
          </w:p>
        </w:tc>
      </w:tr>
      <w:tr w:rsidR="004F4491" w:rsidRPr="00846100" w:rsidTr="006513DC">
        <w:tc>
          <w:tcPr>
            <w:tcW w:w="830" w:type="dxa"/>
            <w:shd w:val="pct5" w:color="auto" w:fill="auto"/>
            <w:vAlign w:val="center"/>
          </w:tcPr>
          <w:p w:rsidR="004F4491" w:rsidRPr="00846100" w:rsidRDefault="00CB232D" w:rsidP="006513DC">
            <w:pPr>
              <w:spacing w:before="40" w:after="40"/>
              <w:jc w:val="center"/>
              <w:rPr>
                <w:rFonts w:ascii="Times New Roman" w:eastAsia="Calibri" w:hAnsi="Times New Roman" w:cs="Times New Roman"/>
                <w:b/>
                <w:sz w:val="20"/>
                <w:szCs w:val="20"/>
              </w:rPr>
            </w:pPr>
            <w:r w:rsidRPr="00846100">
              <w:rPr>
                <w:rFonts w:ascii="Times New Roman" w:eastAsia="Calibri" w:hAnsi="Times New Roman" w:cs="Times New Roman"/>
                <w:b/>
                <w:sz w:val="20"/>
                <w:szCs w:val="20"/>
              </w:rPr>
              <w:t>1.</w:t>
            </w:r>
          </w:p>
        </w:tc>
        <w:tc>
          <w:tcPr>
            <w:tcW w:w="7242" w:type="dxa"/>
            <w:shd w:val="pct5" w:color="auto" w:fill="auto"/>
            <w:vAlign w:val="center"/>
          </w:tcPr>
          <w:p w:rsidR="004F4491" w:rsidRPr="000350A9" w:rsidRDefault="004F4491" w:rsidP="000350A9">
            <w:pPr>
              <w:spacing w:before="40" w:after="40"/>
              <w:jc w:val="both"/>
              <w:rPr>
                <w:rFonts w:ascii="Times New Roman" w:eastAsia="Calibri" w:hAnsi="Times New Roman" w:cs="Times New Roman"/>
                <w:b/>
                <w:sz w:val="20"/>
                <w:szCs w:val="20"/>
              </w:rPr>
            </w:pPr>
            <w:r w:rsidRPr="00846100">
              <w:rPr>
                <w:rFonts w:ascii="Times New Roman" w:eastAsia="Calibri" w:hAnsi="Times New Roman" w:cs="Times New Roman"/>
                <w:b/>
                <w:sz w:val="20"/>
                <w:szCs w:val="20"/>
              </w:rPr>
              <w:t>Stavljanje na tržište proizvoda ribarstva i akvakulture</w:t>
            </w:r>
          </w:p>
        </w:tc>
        <w:tc>
          <w:tcPr>
            <w:tcW w:w="1108" w:type="dxa"/>
            <w:vAlign w:val="center"/>
          </w:tcPr>
          <w:p w:rsidR="004F4491" w:rsidRPr="00846100" w:rsidRDefault="004F4491" w:rsidP="006513DC">
            <w:pPr>
              <w:spacing w:before="40" w:after="40"/>
              <w:jc w:val="both"/>
              <w:rPr>
                <w:rFonts w:ascii="Times New Roman" w:eastAsia="Calibri" w:hAnsi="Times New Roman" w:cs="Times New Roman"/>
                <w:sz w:val="20"/>
                <w:szCs w:val="20"/>
              </w:rPr>
            </w:pPr>
          </w:p>
        </w:tc>
      </w:tr>
      <w:tr w:rsidR="00114193" w:rsidRPr="00846100" w:rsidTr="006513DC">
        <w:tc>
          <w:tcPr>
            <w:tcW w:w="830" w:type="dxa"/>
            <w:shd w:val="pct5" w:color="auto" w:fill="auto"/>
            <w:vAlign w:val="center"/>
          </w:tcPr>
          <w:p w:rsidR="00114193" w:rsidRPr="00846100" w:rsidRDefault="00CB232D" w:rsidP="006513DC">
            <w:pPr>
              <w:spacing w:before="40" w:after="40"/>
              <w:jc w:val="center"/>
              <w:rPr>
                <w:rFonts w:ascii="Times New Roman" w:eastAsia="Calibri" w:hAnsi="Times New Roman" w:cs="Times New Roman"/>
                <w:b/>
                <w:sz w:val="20"/>
                <w:szCs w:val="20"/>
              </w:rPr>
            </w:pPr>
            <w:r w:rsidRPr="00846100">
              <w:rPr>
                <w:rFonts w:ascii="Times New Roman" w:eastAsia="Calibri" w:hAnsi="Times New Roman" w:cs="Times New Roman"/>
                <w:b/>
                <w:sz w:val="20"/>
                <w:szCs w:val="20"/>
              </w:rPr>
              <w:t>2.</w:t>
            </w:r>
          </w:p>
        </w:tc>
        <w:tc>
          <w:tcPr>
            <w:tcW w:w="7242" w:type="dxa"/>
            <w:shd w:val="pct5" w:color="auto" w:fill="auto"/>
            <w:vAlign w:val="center"/>
          </w:tcPr>
          <w:p w:rsidR="00114193" w:rsidRPr="000350A9" w:rsidRDefault="00114193" w:rsidP="000350A9">
            <w:pPr>
              <w:spacing w:before="40" w:after="40"/>
              <w:jc w:val="both"/>
              <w:rPr>
                <w:rFonts w:ascii="Times New Roman" w:eastAsia="Calibri" w:hAnsi="Times New Roman" w:cs="Times New Roman"/>
                <w:b/>
                <w:sz w:val="20"/>
                <w:szCs w:val="20"/>
              </w:rPr>
            </w:pPr>
            <w:r w:rsidRPr="00846100">
              <w:rPr>
                <w:rFonts w:ascii="Times New Roman" w:eastAsia="Calibri" w:hAnsi="Times New Roman" w:cs="Times New Roman"/>
                <w:b/>
                <w:sz w:val="20"/>
                <w:szCs w:val="20"/>
              </w:rPr>
              <w:t>Organizacije proizvođača</w:t>
            </w:r>
          </w:p>
        </w:tc>
        <w:tc>
          <w:tcPr>
            <w:tcW w:w="1108" w:type="dxa"/>
            <w:vAlign w:val="center"/>
          </w:tcPr>
          <w:p w:rsidR="00114193" w:rsidRPr="00846100" w:rsidRDefault="00114193" w:rsidP="006513DC">
            <w:pPr>
              <w:spacing w:before="40" w:after="40"/>
              <w:jc w:val="both"/>
              <w:rPr>
                <w:rFonts w:ascii="Times New Roman" w:eastAsia="Calibri" w:hAnsi="Times New Roman" w:cs="Times New Roman"/>
                <w:sz w:val="20"/>
                <w:szCs w:val="20"/>
              </w:rPr>
            </w:pPr>
          </w:p>
        </w:tc>
      </w:tr>
      <w:tr w:rsidR="006513DC" w:rsidRPr="00846100" w:rsidTr="006513DC">
        <w:trPr>
          <w:trHeight w:val="2268"/>
        </w:trPr>
        <w:tc>
          <w:tcPr>
            <w:tcW w:w="830" w:type="dxa"/>
            <w:shd w:val="clear" w:color="auto" w:fill="auto"/>
            <w:vAlign w:val="center"/>
          </w:tcPr>
          <w:p w:rsidR="006513DC" w:rsidRPr="00846100" w:rsidRDefault="006513DC" w:rsidP="006513DC">
            <w:pPr>
              <w:spacing w:before="40" w:after="40"/>
              <w:jc w:val="center"/>
              <w:rPr>
                <w:rFonts w:ascii="Times New Roman" w:eastAsia="Calibri" w:hAnsi="Times New Roman" w:cs="Times New Roman"/>
                <w:b/>
                <w:sz w:val="20"/>
                <w:szCs w:val="20"/>
              </w:rPr>
            </w:pPr>
          </w:p>
        </w:tc>
        <w:tc>
          <w:tcPr>
            <w:tcW w:w="7242"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b/>
                <w:sz w:val="20"/>
                <w:szCs w:val="20"/>
              </w:rPr>
            </w:pPr>
          </w:p>
        </w:tc>
        <w:tc>
          <w:tcPr>
            <w:tcW w:w="1108"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sz w:val="20"/>
                <w:szCs w:val="20"/>
              </w:rPr>
            </w:pPr>
          </w:p>
        </w:tc>
      </w:tr>
      <w:tr w:rsidR="006513DC" w:rsidRPr="00846100" w:rsidTr="006513DC">
        <w:trPr>
          <w:trHeight w:val="2268"/>
        </w:trPr>
        <w:tc>
          <w:tcPr>
            <w:tcW w:w="830" w:type="dxa"/>
            <w:shd w:val="clear" w:color="auto" w:fill="auto"/>
            <w:vAlign w:val="center"/>
          </w:tcPr>
          <w:p w:rsidR="006513DC" w:rsidRPr="00846100" w:rsidRDefault="006513DC" w:rsidP="006513DC">
            <w:pPr>
              <w:spacing w:before="40" w:after="40"/>
              <w:jc w:val="center"/>
              <w:rPr>
                <w:rFonts w:ascii="Times New Roman" w:eastAsia="Calibri" w:hAnsi="Times New Roman" w:cs="Times New Roman"/>
                <w:b/>
                <w:sz w:val="20"/>
                <w:szCs w:val="20"/>
              </w:rPr>
            </w:pPr>
          </w:p>
        </w:tc>
        <w:tc>
          <w:tcPr>
            <w:tcW w:w="7242"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b/>
                <w:sz w:val="20"/>
                <w:szCs w:val="20"/>
              </w:rPr>
            </w:pPr>
          </w:p>
        </w:tc>
        <w:tc>
          <w:tcPr>
            <w:tcW w:w="1108"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sz w:val="20"/>
                <w:szCs w:val="20"/>
              </w:rPr>
            </w:pPr>
          </w:p>
        </w:tc>
      </w:tr>
      <w:tr w:rsidR="006513DC" w:rsidRPr="00846100" w:rsidTr="006513DC">
        <w:trPr>
          <w:trHeight w:val="2268"/>
        </w:trPr>
        <w:tc>
          <w:tcPr>
            <w:tcW w:w="830" w:type="dxa"/>
            <w:shd w:val="clear" w:color="auto" w:fill="auto"/>
            <w:vAlign w:val="center"/>
          </w:tcPr>
          <w:p w:rsidR="006513DC" w:rsidRPr="00846100" w:rsidRDefault="006513DC" w:rsidP="006513DC">
            <w:pPr>
              <w:spacing w:before="40" w:after="40"/>
              <w:jc w:val="center"/>
              <w:rPr>
                <w:rFonts w:ascii="Times New Roman" w:eastAsia="Calibri" w:hAnsi="Times New Roman" w:cs="Times New Roman"/>
                <w:b/>
                <w:sz w:val="20"/>
                <w:szCs w:val="20"/>
              </w:rPr>
            </w:pPr>
          </w:p>
        </w:tc>
        <w:tc>
          <w:tcPr>
            <w:tcW w:w="7242"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b/>
                <w:sz w:val="20"/>
                <w:szCs w:val="20"/>
              </w:rPr>
            </w:pPr>
          </w:p>
        </w:tc>
        <w:tc>
          <w:tcPr>
            <w:tcW w:w="1108"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sz w:val="20"/>
                <w:szCs w:val="20"/>
              </w:rPr>
            </w:pPr>
          </w:p>
        </w:tc>
      </w:tr>
      <w:tr w:rsidR="006513DC" w:rsidRPr="00846100" w:rsidTr="006513DC">
        <w:trPr>
          <w:trHeight w:val="2268"/>
        </w:trPr>
        <w:tc>
          <w:tcPr>
            <w:tcW w:w="830" w:type="dxa"/>
            <w:shd w:val="clear" w:color="auto" w:fill="auto"/>
            <w:vAlign w:val="center"/>
          </w:tcPr>
          <w:p w:rsidR="006513DC" w:rsidRPr="00846100" w:rsidRDefault="006513DC" w:rsidP="006513DC">
            <w:pPr>
              <w:spacing w:before="40" w:after="40"/>
              <w:jc w:val="center"/>
              <w:rPr>
                <w:rFonts w:ascii="Times New Roman" w:eastAsia="Calibri" w:hAnsi="Times New Roman" w:cs="Times New Roman"/>
                <w:b/>
                <w:sz w:val="20"/>
                <w:szCs w:val="20"/>
              </w:rPr>
            </w:pPr>
          </w:p>
        </w:tc>
        <w:tc>
          <w:tcPr>
            <w:tcW w:w="7242"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b/>
                <w:sz w:val="20"/>
                <w:szCs w:val="20"/>
              </w:rPr>
            </w:pPr>
          </w:p>
        </w:tc>
        <w:tc>
          <w:tcPr>
            <w:tcW w:w="1108"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sz w:val="20"/>
                <w:szCs w:val="20"/>
              </w:rPr>
            </w:pPr>
          </w:p>
        </w:tc>
      </w:tr>
      <w:tr w:rsidR="006513DC" w:rsidRPr="00846100" w:rsidTr="006513DC">
        <w:trPr>
          <w:trHeight w:val="2268"/>
        </w:trPr>
        <w:tc>
          <w:tcPr>
            <w:tcW w:w="830" w:type="dxa"/>
            <w:shd w:val="clear" w:color="auto" w:fill="auto"/>
            <w:vAlign w:val="center"/>
          </w:tcPr>
          <w:p w:rsidR="006513DC" w:rsidRPr="00846100" w:rsidRDefault="006513DC" w:rsidP="006513DC">
            <w:pPr>
              <w:spacing w:before="40" w:after="40"/>
              <w:jc w:val="center"/>
              <w:rPr>
                <w:rFonts w:ascii="Times New Roman" w:eastAsia="Calibri" w:hAnsi="Times New Roman" w:cs="Times New Roman"/>
                <w:b/>
                <w:sz w:val="20"/>
                <w:szCs w:val="20"/>
              </w:rPr>
            </w:pPr>
          </w:p>
        </w:tc>
        <w:tc>
          <w:tcPr>
            <w:tcW w:w="7242"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b/>
                <w:sz w:val="20"/>
                <w:szCs w:val="20"/>
              </w:rPr>
            </w:pPr>
          </w:p>
        </w:tc>
        <w:tc>
          <w:tcPr>
            <w:tcW w:w="1108" w:type="dxa"/>
            <w:shd w:val="clear" w:color="auto" w:fill="auto"/>
            <w:vAlign w:val="center"/>
          </w:tcPr>
          <w:p w:rsidR="006513DC" w:rsidRPr="00846100" w:rsidRDefault="006513DC" w:rsidP="006513DC">
            <w:pPr>
              <w:spacing w:before="40" w:after="40"/>
              <w:jc w:val="both"/>
              <w:rPr>
                <w:rFonts w:ascii="Times New Roman" w:eastAsia="Calibri" w:hAnsi="Times New Roman" w:cs="Times New Roman"/>
                <w:sz w:val="20"/>
                <w:szCs w:val="20"/>
              </w:rPr>
            </w:pPr>
          </w:p>
        </w:tc>
      </w:tr>
      <w:tr w:rsidR="006513DC" w:rsidRPr="00846100" w:rsidTr="006513DC">
        <w:tc>
          <w:tcPr>
            <w:tcW w:w="8072" w:type="dxa"/>
            <w:gridSpan w:val="2"/>
            <w:shd w:val="clear" w:color="auto" w:fill="A6A6A6" w:themeFill="background1" w:themeFillShade="A6"/>
            <w:vAlign w:val="center"/>
          </w:tcPr>
          <w:p w:rsidR="006513DC" w:rsidRPr="006513DC" w:rsidRDefault="006513DC" w:rsidP="006513DC">
            <w:pPr>
              <w:spacing w:before="40" w:after="40"/>
              <w:jc w:val="right"/>
              <w:rPr>
                <w:rFonts w:ascii="Times New Roman" w:eastAsia="Calibri" w:hAnsi="Times New Roman" w:cs="Times New Roman"/>
                <w:b/>
                <w:sz w:val="20"/>
                <w:szCs w:val="20"/>
              </w:rPr>
            </w:pPr>
            <w:r>
              <w:rPr>
                <w:rFonts w:ascii="Times New Roman" w:eastAsia="Calibri" w:hAnsi="Times New Roman" w:cs="Times New Roman"/>
                <w:b/>
                <w:sz w:val="20"/>
                <w:szCs w:val="20"/>
              </w:rPr>
              <w:t>UKUPNO</w:t>
            </w:r>
            <w:r w:rsidR="00DD1F99">
              <w:rPr>
                <w:rFonts w:ascii="Times New Roman" w:eastAsia="Calibri" w:hAnsi="Times New Roman" w:cs="Times New Roman"/>
                <w:b/>
                <w:sz w:val="20"/>
                <w:szCs w:val="20"/>
              </w:rPr>
              <w:t xml:space="preserve"> 3d</w:t>
            </w:r>
          </w:p>
        </w:tc>
        <w:tc>
          <w:tcPr>
            <w:tcW w:w="1108" w:type="dxa"/>
            <w:shd w:val="clear" w:color="auto" w:fill="A6A6A6" w:themeFill="background1" w:themeFillShade="A6"/>
            <w:vAlign w:val="center"/>
          </w:tcPr>
          <w:p w:rsidR="006513DC" w:rsidRPr="006513DC" w:rsidRDefault="006513DC" w:rsidP="006513DC">
            <w:pPr>
              <w:spacing w:before="40" w:after="40"/>
              <w:jc w:val="center"/>
              <w:rPr>
                <w:rFonts w:ascii="Times New Roman" w:eastAsia="Calibri" w:hAnsi="Times New Roman" w:cs="Times New Roman"/>
                <w:b/>
                <w:sz w:val="20"/>
                <w:szCs w:val="20"/>
              </w:rPr>
            </w:pPr>
            <w:r>
              <w:rPr>
                <w:rFonts w:ascii="Times New Roman" w:eastAsia="Calibri" w:hAnsi="Times New Roman" w:cs="Times New Roman"/>
                <w:b/>
                <w:sz w:val="20"/>
                <w:szCs w:val="20"/>
              </w:rPr>
              <w:t>100</w:t>
            </w:r>
          </w:p>
        </w:tc>
      </w:tr>
    </w:tbl>
    <w:p w:rsidR="0051600B" w:rsidRDefault="0051600B" w:rsidP="0051600B">
      <w:pPr>
        <w:rPr>
          <w:rFonts w:ascii="Times New Roman" w:eastAsia="Calibri" w:hAnsi="Times New Roman" w:cs="Times New Roman"/>
        </w:rPr>
      </w:pPr>
      <w:r w:rsidRPr="0051600B">
        <w:rPr>
          <w:rFonts w:ascii="Times New Roman" w:eastAsia="Calibri" w:hAnsi="Times New Roman" w:cs="Times New Roman"/>
        </w:rPr>
        <w:br w:type="page"/>
      </w:r>
    </w:p>
    <w:p w:rsidR="001406E7" w:rsidRDefault="00846100" w:rsidP="00C65215">
      <w:pPr>
        <w:jc w:val="center"/>
        <w:rPr>
          <w:rFonts w:ascii="Times New Roman" w:hAnsi="Times New Roman" w:cs="Times New Roman"/>
          <w:b/>
          <w:i/>
          <w:color w:val="1F497D" w:themeColor="text2"/>
          <w:sz w:val="28"/>
          <w:szCs w:val="28"/>
        </w:rPr>
      </w:pPr>
      <w:r w:rsidRPr="00C65215">
        <w:rPr>
          <w:rFonts w:ascii="Times New Roman" w:hAnsi="Times New Roman" w:cs="Times New Roman"/>
          <w:b/>
          <w:i/>
          <w:color w:val="1F497D" w:themeColor="text2"/>
          <w:sz w:val="28"/>
          <w:szCs w:val="28"/>
        </w:rPr>
        <w:lastRenderedPageBreak/>
        <w:t xml:space="preserve">DIO 3e. </w:t>
      </w:r>
      <w:r w:rsidR="001406E7" w:rsidRPr="00C65215">
        <w:rPr>
          <w:rFonts w:ascii="Times New Roman" w:hAnsi="Times New Roman" w:cs="Times New Roman"/>
          <w:b/>
          <w:i/>
          <w:color w:val="1F497D" w:themeColor="text2"/>
          <w:sz w:val="28"/>
          <w:szCs w:val="28"/>
        </w:rPr>
        <w:t xml:space="preserve">LOKALNI RAZVOJ POD VODSTVOM ZAJEDNICE </w:t>
      </w:r>
      <w:r w:rsidR="006513DC" w:rsidRPr="00C65215">
        <w:rPr>
          <w:rFonts w:ascii="Times New Roman" w:hAnsi="Times New Roman" w:cs="Times New Roman"/>
          <w:b/>
          <w:i/>
          <w:color w:val="1F497D" w:themeColor="text2"/>
          <w:sz w:val="28"/>
          <w:szCs w:val="28"/>
        </w:rPr>
        <w:t>(FLAG-ovi</w:t>
      </w:r>
      <w:r w:rsidR="00BA1644" w:rsidRPr="00C65215">
        <w:rPr>
          <w:rFonts w:ascii="Times New Roman" w:hAnsi="Times New Roman" w:cs="Times New Roman"/>
          <w:b/>
          <w:i/>
          <w:color w:val="1F497D" w:themeColor="text2"/>
          <w:sz w:val="28"/>
          <w:szCs w:val="28"/>
        </w:rPr>
        <w:t>)</w:t>
      </w:r>
    </w:p>
    <w:p w:rsidR="000350A9" w:rsidRDefault="000350A9" w:rsidP="000350A9">
      <w:pPr>
        <w:jc w:val="both"/>
        <w:rPr>
          <w:rFonts w:ascii="Times New Roman" w:hAnsi="Times New Roman" w:cs="Times New Roman"/>
          <w:sz w:val="24"/>
          <w:szCs w:val="24"/>
        </w:rPr>
      </w:pPr>
      <w:r>
        <w:rPr>
          <w:rFonts w:ascii="Times New Roman" w:hAnsi="Times New Roman" w:cs="Times New Roman"/>
          <w:sz w:val="24"/>
          <w:szCs w:val="24"/>
        </w:rPr>
        <w:t>Kratki opis mjera predloženih u nastavku možete pronaći na sljedećoj poveznici:</w:t>
      </w:r>
    </w:p>
    <w:p w:rsidR="000350A9" w:rsidRPr="000350A9" w:rsidRDefault="00BE011C" w:rsidP="000350A9">
      <w:pPr>
        <w:jc w:val="both"/>
        <w:rPr>
          <w:rFonts w:ascii="Times New Roman" w:hAnsi="Times New Roman" w:cs="Times New Roman"/>
          <w:sz w:val="24"/>
          <w:szCs w:val="24"/>
        </w:rPr>
      </w:pPr>
      <w:hyperlink r:id="rId18" w:history="1">
        <w:r w:rsidR="002474B7" w:rsidRPr="0093075A">
          <w:rPr>
            <w:rStyle w:val="Hiperveza"/>
            <w:rFonts w:ascii="Times New Roman" w:hAnsi="Times New Roman" w:cs="Times New Roman"/>
            <w:sz w:val="24"/>
            <w:szCs w:val="24"/>
          </w:rPr>
          <w:t>https://euribarstvo.hr/programsko-razdoblje-2021-2027/</w:t>
        </w:r>
      </w:hyperlink>
    </w:p>
    <w:tbl>
      <w:tblPr>
        <w:tblStyle w:val="Reetkatablice"/>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0"/>
        <w:gridCol w:w="7242"/>
        <w:gridCol w:w="1108"/>
      </w:tblGrid>
      <w:tr w:rsidR="0051600B" w:rsidRPr="006513DC" w:rsidTr="006513DC">
        <w:tc>
          <w:tcPr>
            <w:tcW w:w="830" w:type="dxa"/>
            <w:tcBorders>
              <w:bottom w:val="double" w:sz="4" w:space="0" w:color="auto"/>
            </w:tcBorders>
            <w:shd w:val="clear" w:color="auto" w:fill="A6A6A6" w:themeFill="background1" w:themeFillShade="A6"/>
            <w:vAlign w:val="center"/>
          </w:tcPr>
          <w:p w:rsidR="0051600B" w:rsidRPr="006513DC" w:rsidRDefault="006513DC" w:rsidP="0051600B">
            <w:pPr>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R.</w:t>
            </w:r>
            <w:r w:rsidR="0051600B" w:rsidRPr="006513DC">
              <w:rPr>
                <w:rFonts w:ascii="Times New Roman" w:eastAsia="Calibri" w:hAnsi="Times New Roman" w:cs="Times New Roman"/>
                <w:b/>
                <w:color w:val="000000"/>
                <w:sz w:val="20"/>
                <w:szCs w:val="20"/>
              </w:rPr>
              <w:t xml:space="preserve"> br.</w:t>
            </w:r>
          </w:p>
        </w:tc>
        <w:tc>
          <w:tcPr>
            <w:tcW w:w="7242" w:type="dxa"/>
            <w:tcBorders>
              <w:bottom w:val="double" w:sz="4" w:space="0" w:color="auto"/>
            </w:tcBorders>
            <w:shd w:val="clear" w:color="auto" w:fill="A6A6A6" w:themeFill="background1" w:themeFillShade="A6"/>
            <w:vAlign w:val="center"/>
          </w:tcPr>
          <w:p w:rsidR="0051600B" w:rsidRPr="006513DC" w:rsidRDefault="0051600B" w:rsidP="0051600B">
            <w:pPr>
              <w:jc w:val="center"/>
              <w:rPr>
                <w:rFonts w:ascii="Times New Roman" w:eastAsia="Calibri" w:hAnsi="Times New Roman" w:cs="Times New Roman"/>
                <w:b/>
                <w:sz w:val="20"/>
                <w:szCs w:val="20"/>
              </w:rPr>
            </w:pPr>
            <w:r w:rsidRPr="006513DC">
              <w:rPr>
                <w:rFonts w:ascii="Times New Roman" w:eastAsia="Calibri" w:hAnsi="Times New Roman" w:cs="Times New Roman"/>
                <w:b/>
                <w:sz w:val="20"/>
                <w:szCs w:val="20"/>
              </w:rPr>
              <w:t>MJERA</w:t>
            </w:r>
          </w:p>
        </w:tc>
        <w:tc>
          <w:tcPr>
            <w:tcW w:w="1108" w:type="dxa"/>
            <w:shd w:val="clear" w:color="auto" w:fill="A6A6A6" w:themeFill="background1" w:themeFillShade="A6"/>
            <w:vAlign w:val="center"/>
          </w:tcPr>
          <w:p w:rsidR="0051600B" w:rsidRPr="006513DC" w:rsidRDefault="0051600B" w:rsidP="0051600B">
            <w:pPr>
              <w:jc w:val="center"/>
              <w:rPr>
                <w:rFonts w:ascii="Times New Roman" w:eastAsia="Calibri" w:hAnsi="Times New Roman" w:cs="Times New Roman"/>
                <w:b/>
                <w:sz w:val="20"/>
                <w:szCs w:val="20"/>
              </w:rPr>
            </w:pPr>
            <w:r w:rsidRPr="006513DC">
              <w:rPr>
                <w:rFonts w:ascii="Times New Roman" w:eastAsia="Calibri" w:hAnsi="Times New Roman" w:cs="Times New Roman"/>
                <w:b/>
                <w:sz w:val="20"/>
                <w:szCs w:val="20"/>
              </w:rPr>
              <w:t>%</w:t>
            </w:r>
          </w:p>
        </w:tc>
      </w:tr>
      <w:tr w:rsidR="00114193" w:rsidRPr="006513DC" w:rsidTr="00087393">
        <w:tc>
          <w:tcPr>
            <w:tcW w:w="830" w:type="dxa"/>
            <w:shd w:val="pct5" w:color="auto" w:fill="auto"/>
            <w:vAlign w:val="center"/>
          </w:tcPr>
          <w:p w:rsidR="00114193" w:rsidRPr="006513DC" w:rsidRDefault="00CB232D" w:rsidP="006513DC">
            <w:pPr>
              <w:spacing w:before="40" w:after="40"/>
              <w:jc w:val="center"/>
              <w:rPr>
                <w:rFonts w:ascii="Times New Roman" w:eastAsia="Calibri" w:hAnsi="Times New Roman" w:cs="Times New Roman"/>
                <w:b/>
                <w:sz w:val="20"/>
                <w:szCs w:val="20"/>
              </w:rPr>
            </w:pPr>
            <w:r w:rsidRPr="006513DC">
              <w:rPr>
                <w:rFonts w:ascii="Times New Roman" w:eastAsia="Calibri" w:hAnsi="Times New Roman" w:cs="Times New Roman"/>
                <w:b/>
                <w:sz w:val="20"/>
                <w:szCs w:val="20"/>
              </w:rPr>
              <w:t>1.</w:t>
            </w:r>
          </w:p>
        </w:tc>
        <w:tc>
          <w:tcPr>
            <w:tcW w:w="7242" w:type="dxa"/>
            <w:shd w:val="pct5" w:color="auto" w:fill="auto"/>
            <w:vAlign w:val="center"/>
          </w:tcPr>
          <w:p w:rsidR="00114193" w:rsidRPr="000350A9" w:rsidRDefault="00114193" w:rsidP="000350A9">
            <w:pPr>
              <w:spacing w:before="40" w:after="40"/>
              <w:jc w:val="both"/>
              <w:rPr>
                <w:rFonts w:ascii="Times New Roman" w:eastAsia="Calibri" w:hAnsi="Times New Roman" w:cs="Times New Roman"/>
                <w:b/>
                <w:sz w:val="20"/>
                <w:szCs w:val="20"/>
              </w:rPr>
            </w:pPr>
            <w:r w:rsidRPr="006513DC">
              <w:rPr>
                <w:rFonts w:ascii="Times New Roman" w:eastAsia="Calibri" w:hAnsi="Times New Roman" w:cs="Times New Roman"/>
                <w:b/>
                <w:sz w:val="20"/>
                <w:szCs w:val="20"/>
              </w:rPr>
              <w:t>Pripremna potpora</w:t>
            </w:r>
          </w:p>
        </w:tc>
        <w:tc>
          <w:tcPr>
            <w:tcW w:w="1108" w:type="dxa"/>
            <w:shd w:val="clear" w:color="auto" w:fill="auto"/>
            <w:vAlign w:val="center"/>
          </w:tcPr>
          <w:p w:rsidR="00114193" w:rsidRPr="006513DC" w:rsidRDefault="00114193" w:rsidP="0051600B">
            <w:pPr>
              <w:jc w:val="both"/>
              <w:rPr>
                <w:rFonts w:ascii="Times New Roman" w:eastAsia="Calibri" w:hAnsi="Times New Roman" w:cs="Times New Roman"/>
                <w:sz w:val="20"/>
                <w:szCs w:val="20"/>
              </w:rPr>
            </w:pPr>
          </w:p>
        </w:tc>
      </w:tr>
      <w:tr w:rsidR="00114193" w:rsidRPr="006513DC" w:rsidTr="00087393">
        <w:tc>
          <w:tcPr>
            <w:tcW w:w="830" w:type="dxa"/>
            <w:shd w:val="pct5" w:color="auto" w:fill="auto"/>
            <w:vAlign w:val="center"/>
          </w:tcPr>
          <w:p w:rsidR="00114193" w:rsidRPr="006513DC" w:rsidRDefault="00CB232D" w:rsidP="006513DC">
            <w:pPr>
              <w:spacing w:before="40" w:after="40"/>
              <w:jc w:val="center"/>
              <w:rPr>
                <w:rFonts w:ascii="Times New Roman" w:eastAsia="Calibri" w:hAnsi="Times New Roman" w:cs="Times New Roman"/>
                <w:b/>
                <w:sz w:val="20"/>
                <w:szCs w:val="20"/>
              </w:rPr>
            </w:pPr>
            <w:r w:rsidRPr="006513DC">
              <w:rPr>
                <w:rFonts w:ascii="Times New Roman" w:eastAsia="Calibri" w:hAnsi="Times New Roman" w:cs="Times New Roman"/>
                <w:b/>
                <w:sz w:val="20"/>
                <w:szCs w:val="20"/>
              </w:rPr>
              <w:t>2.</w:t>
            </w:r>
          </w:p>
        </w:tc>
        <w:tc>
          <w:tcPr>
            <w:tcW w:w="7242" w:type="dxa"/>
            <w:shd w:val="pct5" w:color="auto" w:fill="auto"/>
            <w:vAlign w:val="center"/>
          </w:tcPr>
          <w:p w:rsidR="00114193" w:rsidRPr="000350A9" w:rsidRDefault="00114193" w:rsidP="000350A9">
            <w:pPr>
              <w:spacing w:before="40" w:after="40"/>
              <w:jc w:val="both"/>
              <w:rPr>
                <w:rFonts w:ascii="Times New Roman" w:eastAsia="Calibri" w:hAnsi="Times New Roman" w:cs="Times New Roman"/>
                <w:b/>
                <w:sz w:val="20"/>
                <w:szCs w:val="20"/>
              </w:rPr>
            </w:pPr>
            <w:r w:rsidRPr="006513DC">
              <w:rPr>
                <w:rFonts w:ascii="Times New Roman" w:eastAsia="Calibri" w:hAnsi="Times New Roman" w:cs="Times New Roman"/>
                <w:b/>
                <w:sz w:val="20"/>
                <w:szCs w:val="20"/>
              </w:rPr>
              <w:t>Provedba lokalnih razvojnih strategija u ribarstvu</w:t>
            </w:r>
          </w:p>
        </w:tc>
        <w:tc>
          <w:tcPr>
            <w:tcW w:w="1108" w:type="dxa"/>
            <w:shd w:val="clear" w:color="auto" w:fill="auto"/>
            <w:vAlign w:val="center"/>
          </w:tcPr>
          <w:p w:rsidR="00114193" w:rsidRPr="006513DC" w:rsidRDefault="00114193" w:rsidP="0051600B">
            <w:pPr>
              <w:jc w:val="both"/>
              <w:rPr>
                <w:rFonts w:ascii="Times New Roman" w:eastAsia="Calibri" w:hAnsi="Times New Roman" w:cs="Times New Roman"/>
                <w:sz w:val="20"/>
                <w:szCs w:val="20"/>
              </w:rPr>
            </w:pPr>
          </w:p>
        </w:tc>
      </w:tr>
      <w:tr w:rsidR="00114193" w:rsidRPr="006513DC" w:rsidTr="00087393">
        <w:tc>
          <w:tcPr>
            <w:tcW w:w="830" w:type="dxa"/>
            <w:shd w:val="pct5" w:color="auto" w:fill="auto"/>
            <w:vAlign w:val="center"/>
          </w:tcPr>
          <w:p w:rsidR="00114193" w:rsidRPr="006513DC" w:rsidRDefault="00CB232D" w:rsidP="006513DC">
            <w:pPr>
              <w:spacing w:before="40" w:after="40"/>
              <w:jc w:val="center"/>
              <w:rPr>
                <w:rFonts w:ascii="Times New Roman" w:eastAsia="Calibri" w:hAnsi="Times New Roman" w:cs="Times New Roman"/>
                <w:b/>
                <w:sz w:val="20"/>
                <w:szCs w:val="20"/>
              </w:rPr>
            </w:pPr>
            <w:r w:rsidRPr="006513DC">
              <w:rPr>
                <w:rFonts w:ascii="Times New Roman" w:eastAsia="Calibri" w:hAnsi="Times New Roman" w:cs="Times New Roman"/>
                <w:b/>
                <w:sz w:val="20"/>
                <w:szCs w:val="20"/>
              </w:rPr>
              <w:t>3.</w:t>
            </w:r>
          </w:p>
        </w:tc>
        <w:tc>
          <w:tcPr>
            <w:tcW w:w="7242" w:type="dxa"/>
            <w:shd w:val="pct5" w:color="auto" w:fill="auto"/>
            <w:vAlign w:val="center"/>
          </w:tcPr>
          <w:p w:rsidR="00114193" w:rsidRPr="000350A9" w:rsidRDefault="00114193" w:rsidP="000350A9">
            <w:pPr>
              <w:spacing w:before="40" w:after="40"/>
              <w:jc w:val="both"/>
              <w:rPr>
                <w:rFonts w:ascii="Times New Roman" w:eastAsia="Calibri" w:hAnsi="Times New Roman" w:cs="Times New Roman"/>
                <w:b/>
                <w:sz w:val="20"/>
                <w:szCs w:val="20"/>
              </w:rPr>
            </w:pPr>
            <w:r w:rsidRPr="006513DC">
              <w:rPr>
                <w:rFonts w:ascii="Times New Roman" w:eastAsia="Calibri" w:hAnsi="Times New Roman" w:cs="Times New Roman"/>
                <w:b/>
                <w:sz w:val="20"/>
                <w:szCs w:val="20"/>
              </w:rPr>
              <w:t>Projekti suradnje</w:t>
            </w:r>
          </w:p>
        </w:tc>
        <w:tc>
          <w:tcPr>
            <w:tcW w:w="1108" w:type="dxa"/>
            <w:shd w:val="clear" w:color="auto" w:fill="auto"/>
            <w:vAlign w:val="center"/>
          </w:tcPr>
          <w:p w:rsidR="00114193" w:rsidRPr="006513DC" w:rsidRDefault="00114193" w:rsidP="0051600B">
            <w:pPr>
              <w:jc w:val="both"/>
              <w:rPr>
                <w:rFonts w:ascii="Times New Roman" w:eastAsia="Calibri" w:hAnsi="Times New Roman" w:cs="Times New Roman"/>
                <w:sz w:val="20"/>
                <w:szCs w:val="20"/>
              </w:rPr>
            </w:pPr>
          </w:p>
        </w:tc>
      </w:tr>
      <w:tr w:rsidR="00DD1F99" w:rsidRPr="006513DC" w:rsidTr="00DD1F99">
        <w:tc>
          <w:tcPr>
            <w:tcW w:w="8072" w:type="dxa"/>
            <w:gridSpan w:val="2"/>
            <w:shd w:val="clear" w:color="auto" w:fill="A6A6A6" w:themeFill="background1" w:themeFillShade="A6"/>
            <w:vAlign w:val="center"/>
          </w:tcPr>
          <w:p w:rsidR="00DD1F99" w:rsidRPr="006513DC" w:rsidRDefault="00DD1F99" w:rsidP="00DD1F99">
            <w:pPr>
              <w:spacing w:before="40" w:after="40"/>
              <w:jc w:val="right"/>
              <w:rPr>
                <w:rFonts w:ascii="Times New Roman" w:eastAsia="Calibri" w:hAnsi="Times New Roman" w:cs="Times New Roman"/>
                <w:b/>
                <w:sz w:val="20"/>
                <w:szCs w:val="20"/>
              </w:rPr>
            </w:pPr>
            <w:r>
              <w:rPr>
                <w:rFonts w:ascii="Times New Roman" w:eastAsia="Calibri" w:hAnsi="Times New Roman" w:cs="Times New Roman"/>
                <w:b/>
                <w:sz w:val="20"/>
                <w:szCs w:val="20"/>
              </w:rPr>
              <w:t>UKUPNO 3e</w:t>
            </w:r>
          </w:p>
        </w:tc>
        <w:tc>
          <w:tcPr>
            <w:tcW w:w="1108" w:type="dxa"/>
            <w:shd w:val="clear" w:color="auto" w:fill="A6A6A6" w:themeFill="background1" w:themeFillShade="A6"/>
            <w:vAlign w:val="center"/>
          </w:tcPr>
          <w:p w:rsidR="00DD1F99" w:rsidRPr="00DD1F99" w:rsidRDefault="00DD1F99" w:rsidP="00DD1F99">
            <w:pPr>
              <w:jc w:val="center"/>
              <w:rPr>
                <w:rFonts w:ascii="Times New Roman" w:eastAsia="Calibri" w:hAnsi="Times New Roman" w:cs="Times New Roman"/>
                <w:b/>
                <w:sz w:val="20"/>
                <w:szCs w:val="20"/>
              </w:rPr>
            </w:pPr>
            <w:r w:rsidRPr="00DD1F99">
              <w:rPr>
                <w:rFonts w:ascii="Times New Roman" w:eastAsia="Calibri" w:hAnsi="Times New Roman" w:cs="Times New Roman"/>
                <w:b/>
                <w:sz w:val="20"/>
                <w:szCs w:val="20"/>
              </w:rPr>
              <w:t>100</w:t>
            </w:r>
          </w:p>
        </w:tc>
      </w:tr>
    </w:tbl>
    <w:p w:rsidR="000D0292" w:rsidRPr="0088674D" w:rsidRDefault="000D0292" w:rsidP="001406E7">
      <w:pPr>
        <w:keepNext/>
        <w:keepLines/>
        <w:spacing w:after="0"/>
        <w:ind w:left="1701" w:hanging="1843"/>
        <w:jc w:val="both"/>
        <w:outlineLvl w:val="0"/>
        <w:rPr>
          <w:rFonts w:ascii="Times New Roman" w:eastAsia="Times New Roman" w:hAnsi="Times New Roman" w:cs="Times New Roman"/>
          <w:b/>
          <w:bCs/>
          <w:color w:val="4F81BD" w:themeColor="accent1"/>
          <w:sz w:val="28"/>
          <w:szCs w:val="28"/>
        </w:rPr>
      </w:pPr>
    </w:p>
    <w:sectPr w:rsidR="000D0292" w:rsidRPr="0088674D" w:rsidSect="000A6E4E">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11C" w:rsidRDefault="00BE011C" w:rsidP="00BE7946">
      <w:pPr>
        <w:spacing w:after="0" w:line="240" w:lineRule="auto"/>
      </w:pPr>
      <w:r>
        <w:separator/>
      </w:r>
    </w:p>
  </w:endnote>
  <w:endnote w:type="continuationSeparator" w:id="0">
    <w:p w:rsidR="00BE011C" w:rsidRDefault="00BE011C" w:rsidP="00BE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49236"/>
      <w:docPartObj>
        <w:docPartGallery w:val="Page Numbers (Bottom of Page)"/>
        <w:docPartUnique/>
      </w:docPartObj>
    </w:sdtPr>
    <w:sdtEndPr>
      <w:rPr>
        <w:rFonts w:ascii="Times New Roman" w:hAnsi="Times New Roman" w:cs="Times New Roman"/>
        <w:sz w:val="20"/>
        <w:szCs w:val="20"/>
      </w:rPr>
    </w:sdtEndPr>
    <w:sdtContent>
      <w:p w:rsidR="00404908" w:rsidRPr="00404908" w:rsidRDefault="00404908">
        <w:pPr>
          <w:pStyle w:val="Podnoje"/>
          <w:jc w:val="center"/>
          <w:rPr>
            <w:rFonts w:ascii="Times New Roman" w:hAnsi="Times New Roman" w:cs="Times New Roman"/>
            <w:sz w:val="20"/>
            <w:szCs w:val="20"/>
          </w:rPr>
        </w:pPr>
        <w:r w:rsidRPr="00404908">
          <w:rPr>
            <w:rFonts w:ascii="Times New Roman" w:hAnsi="Times New Roman" w:cs="Times New Roman"/>
            <w:sz w:val="20"/>
            <w:szCs w:val="20"/>
          </w:rPr>
          <w:fldChar w:fldCharType="begin"/>
        </w:r>
        <w:r w:rsidRPr="00404908">
          <w:rPr>
            <w:rFonts w:ascii="Times New Roman" w:hAnsi="Times New Roman" w:cs="Times New Roman"/>
            <w:sz w:val="20"/>
            <w:szCs w:val="20"/>
          </w:rPr>
          <w:instrText>PAGE   \* MERGEFORMAT</w:instrText>
        </w:r>
        <w:r w:rsidRPr="00404908">
          <w:rPr>
            <w:rFonts w:ascii="Times New Roman" w:hAnsi="Times New Roman" w:cs="Times New Roman"/>
            <w:sz w:val="20"/>
            <w:szCs w:val="20"/>
          </w:rPr>
          <w:fldChar w:fldCharType="separate"/>
        </w:r>
        <w:r w:rsidR="00165977">
          <w:rPr>
            <w:rFonts w:ascii="Times New Roman" w:hAnsi="Times New Roman" w:cs="Times New Roman"/>
            <w:noProof/>
            <w:sz w:val="20"/>
            <w:szCs w:val="20"/>
          </w:rPr>
          <w:t>2</w:t>
        </w:r>
        <w:r w:rsidRPr="00404908">
          <w:rPr>
            <w:rFonts w:ascii="Times New Roman" w:hAnsi="Times New Roman" w:cs="Times New Roman"/>
            <w:sz w:val="20"/>
            <w:szCs w:val="20"/>
          </w:rPr>
          <w:fldChar w:fldCharType="end"/>
        </w:r>
      </w:p>
    </w:sdtContent>
  </w:sdt>
  <w:p w:rsidR="00A67AE3" w:rsidRDefault="00A67AE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11C" w:rsidRDefault="00BE011C" w:rsidP="00BE7946">
      <w:pPr>
        <w:spacing w:after="0" w:line="240" w:lineRule="auto"/>
      </w:pPr>
      <w:r>
        <w:separator/>
      </w:r>
    </w:p>
  </w:footnote>
  <w:footnote w:type="continuationSeparator" w:id="0">
    <w:p w:rsidR="00BE011C" w:rsidRDefault="00BE011C" w:rsidP="00BE7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908" w:rsidRPr="000A6E4E" w:rsidRDefault="00404908" w:rsidP="000A6E4E">
    <w:pPr>
      <w:pStyle w:val="Zaglavlje"/>
      <w:jc w:val="center"/>
      <w:rPr>
        <w:rFonts w:ascii="Times New Roman" w:hAnsi="Times New Roman" w:cs="Times New Roman"/>
        <w:i/>
        <w:color w:val="262626" w:themeColor="text1" w:themeTint="D9"/>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E4E" w:rsidRPr="000A6E4E" w:rsidRDefault="000A6E4E" w:rsidP="000A6E4E">
    <w:pPr>
      <w:pStyle w:val="Zaglavlje"/>
      <w:pBdr>
        <w:bottom w:val="single" w:sz="4" w:space="1" w:color="auto"/>
      </w:pBdr>
      <w:jc w:val="center"/>
      <w:rPr>
        <w:rFonts w:ascii="Times New Roman" w:hAnsi="Times New Roman" w:cs="Times New Roman"/>
        <w:i/>
        <w:color w:val="262626" w:themeColor="text1" w:themeTint="D9"/>
        <w:sz w:val="24"/>
        <w:szCs w:val="24"/>
      </w:rPr>
    </w:pPr>
    <w:r w:rsidRPr="000A6E4E">
      <w:rPr>
        <w:rFonts w:ascii="Times New Roman" w:hAnsi="Times New Roman" w:cs="Times New Roman"/>
        <w:i/>
        <w:color w:val="262626" w:themeColor="text1" w:themeTint="D9"/>
        <w:sz w:val="24"/>
        <w:szCs w:val="24"/>
      </w:rPr>
      <w:t>ANKETNI UPITNIK - EFPR 2021.-2027.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E4E" w:rsidRPr="000A6E4E" w:rsidRDefault="000A6E4E" w:rsidP="000A6E4E">
    <w:pPr>
      <w:pStyle w:val="Zaglavlje"/>
      <w:pBdr>
        <w:bottom w:val="single" w:sz="4" w:space="1" w:color="auto"/>
      </w:pBdr>
      <w:jc w:val="center"/>
      <w:rPr>
        <w:rFonts w:ascii="Times New Roman" w:hAnsi="Times New Roman" w:cs="Times New Roman"/>
        <w:i/>
        <w:color w:val="262626" w:themeColor="text1" w:themeTint="D9"/>
        <w:sz w:val="24"/>
        <w:szCs w:val="24"/>
      </w:rPr>
    </w:pPr>
    <w:r w:rsidRPr="000A6E4E">
      <w:rPr>
        <w:rFonts w:ascii="Times New Roman" w:hAnsi="Times New Roman" w:cs="Times New Roman"/>
        <w:i/>
        <w:color w:val="262626" w:themeColor="text1" w:themeTint="D9"/>
        <w:sz w:val="24"/>
        <w:szCs w:val="24"/>
      </w:rPr>
      <w:t>ANKETNI UPITNIK - EFPR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5245"/>
    <w:multiLevelType w:val="hybridMultilevel"/>
    <w:tmpl w:val="5A525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CE2046"/>
    <w:multiLevelType w:val="hybridMultilevel"/>
    <w:tmpl w:val="F6A2379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EB7804"/>
    <w:multiLevelType w:val="hybridMultilevel"/>
    <w:tmpl w:val="1AD81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4270DF"/>
    <w:multiLevelType w:val="hybridMultilevel"/>
    <w:tmpl w:val="F384CF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6A0CE0"/>
    <w:multiLevelType w:val="hybridMultilevel"/>
    <w:tmpl w:val="E682A3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845C15"/>
    <w:multiLevelType w:val="hybridMultilevel"/>
    <w:tmpl w:val="CE6232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8E3D6D"/>
    <w:multiLevelType w:val="multilevel"/>
    <w:tmpl w:val="6E52C42C"/>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D864C4D"/>
    <w:multiLevelType w:val="hybridMultilevel"/>
    <w:tmpl w:val="E4540D32"/>
    <w:lvl w:ilvl="0" w:tplc="50DC64EC">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C031BC"/>
    <w:multiLevelType w:val="hybridMultilevel"/>
    <w:tmpl w:val="842892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0431E1"/>
    <w:multiLevelType w:val="hybridMultilevel"/>
    <w:tmpl w:val="863409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EA7C60"/>
    <w:multiLevelType w:val="hybridMultilevel"/>
    <w:tmpl w:val="480C55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4E6713"/>
    <w:multiLevelType w:val="hybridMultilevel"/>
    <w:tmpl w:val="A5006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487161"/>
    <w:multiLevelType w:val="hybridMultilevel"/>
    <w:tmpl w:val="EC08B40E"/>
    <w:lvl w:ilvl="0" w:tplc="20B66C2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E738E6"/>
    <w:multiLevelType w:val="hybridMultilevel"/>
    <w:tmpl w:val="2E46ACF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BE6FBA"/>
    <w:multiLevelType w:val="hybridMultilevel"/>
    <w:tmpl w:val="383019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AF3CEE"/>
    <w:multiLevelType w:val="hybridMultilevel"/>
    <w:tmpl w:val="1EF2AA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F76E9E"/>
    <w:multiLevelType w:val="hybridMultilevel"/>
    <w:tmpl w:val="8A8A74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B5431A"/>
    <w:multiLevelType w:val="hybridMultilevel"/>
    <w:tmpl w:val="81F64E70"/>
    <w:lvl w:ilvl="0" w:tplc="70C4928C">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3FE45C7A"/>
    <w:multiLevelType w:val="hybridMultilevel"/>
    <w:tmpl w:val="4E1C153C"/>
    <w:lvl w:ilvl="0" w:tplc="D6EA7D52">
      <w:start w:val="1"/>
      <w:numFmt w:val="decimal"/>
      <w:lvlText w:val="%1."/>
      <w:lvlJc w:val="left"/>
      <w:pPr>
        <w:ind w:left="219" w:hanging="360"/>
      </w:pPr>
      <w:rPr>
        <w:rFonts w:hint="default"/>
      </w:rPr>
    </w:lvl>
    <w:lvl w:ilvl="1" w:tplc="041A0019" w:tentative="1">
      <w:start w:val="1"/>
      <w:numFmt w:val="lowerLetter"/>
      <w:lvlText w:val="%2."/>
      <w:lvlJc w:val="left"/>
      <w:pPr>
        <w:ind w:left="939" w:hanging="360"/>
      </w:pPr>
    </w:lvl>
    <w:lvl w:ilvl="2" w:tplc="041A001B" w:tentative="1">
      <w:start w:val="1"/>
      <w:numFmt w:val="lowerRoman"/>
      <w:lvlText w:val="%3."/>
      <w:lvlJc w:val="right"/>
      <w:pPr>
        <w:ind w:left="1659" w:hanging="180"/>
      </w:pPr>
    </w:lvl>
    <w:lvl w:ilvl="3" w:tplc="041A000F" w:tentative="1">
      <w:start w:val="1"/>
      <w:numFmt w:val="decimal"/>
      <w:lvlText w:val="%4."/>
      <w:lvlJc w:val="left"/>
      <w:pPr>
        <w:ind w:left="2379" w:hanging="360"/>
      </w:pPr>
    </w:lvl>
    <w:lvl w:ilvl="4" w:tplc="041A0019" w:tentative="1">
      <w:start w:val="1"/>
      <w:numFmt w:val="lowerLetter"/>
      <w:lvlText w:val="%5."/>
      <w:lvlJc w:val="left"/>
      <w:pPr>
        <w:ind w:left="3099" w:hanging="360"/>
      </w:pPr>
    </w:lvl>
    <w:lvl w:ilvl="5" w:tplc="041A001B" w:tentative="1">
      <w:start w:val="1"/>
      <w:numFmt w:val="lowerRoman"/>
      <w:lvlText w:val="%6."/>
      <w:lvlJc w:val="right"/>
      <w:pPr>
        <w:ind w:left="3819" w:hanging="180"/>
      </w:pPr>
    </w:lvl>
    <w:lvl w:ilvl="6" w:tplc="041A000F" w:tentative="1">
      <w:start w:val="1"/>
      <w:numFmt w:val="decimal"/>
      <w:lvlText w:val="%7."/>
      <w:lvlJc w:val="left"/>
      <w:pPr>
        <w:ind w:left="4539" w:hanging="360"/>
      </w:pPr>
    </w:lvl>
    <w:lvl w:ilvl="7" w:tplc="041A0019" w:tentative="1">
      <w:start w:val="1"/>
      <w:numFmt w:val="lowerLetter"/>
      <w:lvlText w:val="%8."/>
      <w:lvlJc w:val="left"/>
      <w:pPr>
        <w:ind w:left="5259" w:hanging="360"/>
      </w:pPr>
    </w:lvl>
    <w:lvl w:ilvl="8" w:tplc="041A001B" w:tentative="1">
      <w:start w:val="1"/>
      <w:numFmt w:val="lowerRoman"/>
      <w:lvlText w:val="%9."/>
      <w:lvlJc w:val="right"/>
      <w:pPr>
        <w:ind w:left="5979" w:hanging="180"/>
      </w:pPr>
    </w:lvl>
  </w:abstractNum>
  <w:abstractNum w:abstractNumId="19" w15:restartNumberingAfterBreak="0">
    <w:nsid w:val="4BB23D37"/>
    <w:multiLevelType w:val="hybridMultilevel"/>
    <w:tmpl w:val="CE6232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2165EA"/>
    <w:multiLevelType w:val="hybridMultilevel"/>
    <w:tmpl w:val="7B18B3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8E4C62"/>
    <w:multiLevelType w:val="hybridMultilevel"/>
    <w:tmpl w:val="1DA45D04"/>
    <w:lvl w:ilvl="0" w:tplc="79CE3290">
      <w:start w:val="1"/>
      <w:numFmt w:val="bullet"/>
      <w:lvlText w:val="-"/>
      <w:lvlJc w:val="left"/>
      <w:pPr>
        <w:ind w:left="1080" w:hanging="360"/>
      </w:pPr>
      <w:rPr>
        <w:rFonts w:ascii="Times New Roman" w:eastAsia="Calibri"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533D0FA9"/>
    <w:multiLevelType w:val="hybridMultilevel"/>
    <w:tmpl w:val="412A6D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8882628"/>
    <w:multiLevelType w:val="hybridMultilevel"/>
    <w:tmpl w:val="8E304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9C06A9"/>
    <w:multiLevelType w:val="hybridMultilevel"/>
    <w:tmpl w:val="431E44F0"/>
    <w:lvl w:ilvl="0" w:tplc="79CE3290">
      <w:start w:val="1"/>
      <w:numFmt w:val="bullet"/>
      <w:lvlText w:val="-"/>
      <w:lvlJc w:val="left"/>
      <w:pPr>
        <w:ind w:left="1080" w:hanging="360"/>
      </w:pPr>
      <w:rPr>
        <w:rFonts w:ascii="Times New Roman" w:eastAsia="Calibri" w:hAnsi="Times New Roman" w:cs="Times New Roman" w:hint="default"/>
        <w:b/>
      </w:rPr>
    </w:lvl>
    <w:lvl w:ilvl="1" w:tplc="2BFA6E36">
      <w:start w:val="1"/>
      <w:numFmt w:val="bullet"/>
      <w:lvlText w:val="-"/>
      <w:lvlJc w:val="left"/>
      <w:pPr>
        <w:ind w:left="1800" w:hanging="360"/>
      </w:pPr>
      <w:rPr>
        <w:rFonts w:ascii="Times New Roman" w:eastAsia="Calibri" w:hAnsi="Times New Roman" w:cs="Times New Roman" w:hint="default"/>
      </w:rPr>
    </w:lvl>
    <w:lvl w:ilvl="2" w:tplc="041A0005">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62650A3E"/>
    <w:multiLevelType w:val="multilevel"/>
    <w:tmpl w:val="3C1695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5D41BA"/>
    <w:multiLevelType w:val="hybridMultilevel"/>
    <w:tmpl w:val="6254A7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876477F"/>
    <w:multiLevelType w:val="hybridMultilevel"/>
    <w:tmpl w:val="5C6AB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814C15"/>
    <w:multiLevelType w:val="hybridMultilevel"/>
    <w:tmpl w:val="F4BEAE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A9E05ED"/>
    <w:multiLevelType w:val="hybridMultilevel"/>
    <w:tmpl w:val="8BD05648"/>
    <w:lvl w:ilvl="0" w:tplc="26109D36">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741FF7"/>
    <w:multiLevelType w:val="hybridMultilevel"/>
    <w:tmpl w:val="28440576"/>
    <w:lvl w:ilvl="0" w:tplc="11705B12">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1" w15:restartNumberingAfterBreak="0">
    <w:nsid w:val="6BA26C10"/>
    <w:multiLevelType w:val="hybridMultilevel"/>
    <w:tmpl w:val="3848A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03363F"/>
    <w:multiLevelType w:val="hybridMultilevel"/>
    <w:tmpl w:val="742C26D4"/>
    <w:lvl w:ilvl="0" w:tplc="4036B410">
      <w:start w:val="1"/>
      <w:numFmt w:val="decimal"/>
      <w:lvlText w:val="%1."/>
      <w:lvlJc w:val="left"/>
      <w:pPr>
        <w:ind w:left="720" w:hanging="360"/>
      </w:pPr>
      <w:rPr>
        <w:rFonts w:eastAsia="Times New Roman" w:hint="default"/>
        <w:color w:val="0070C0"/>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2527C05"/>
    <w:multiLevelType w:val="hybridMultilevel"/>
    <w:tmpl w:val="2DA4769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733C1354"/>
    <w:multiLevelType w:val="hybridMultilevel"/>
    <w:tmpl w:val="50265842"/>
    <w:lvl w:ilvl="0" w:tplc="94A2B990">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77A303DF"/>
    <w:multiLevelType w:val="hybridMultilevel"/>
    <w:tmpl w:val="15B2C1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8C6B5C"/>
    <w:multiLevelType w:val="hybridMultilevel"/>
    <w:tmpl w:val="2E46ACF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ED6938"/>
    <w:multiLevelType w:val="hybridMultilevel"/>
    <w:tmpl w:val="26829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6"/>
  </w:num>
  <w:num w:numId="3">
    <w:abstractNumId w:val="22"/>
  </w:num>
  <w:num w:numId="4">
    <w:abstractNumId w:val="31"/>
  </w:num>
  <w:num w:numId="5">
    <w:abstractNumId w:val="11"/>
  </w:num>
  <w:num w:numId="6">
    <w:abstractNumId w:val="23"/>
  </w:num>
  <w:num w:numId="7">
    <w:abstractNumId w:val="9"/>
  </w:num>
  <w:num w:numId="8">
    <w:abstractNumId w:val="8"/>
  </w:num>
  <w:num w:numId="9">
    <w:abstractNumId w:val="12"/>
  </w:num>
  <w:num w:numId="10">
    <w:abstractNumId w:val="4"/>
  </w:num>
  <w:num w:numId="11">
    <w:abstractNumId w:val="30"/>
  </w:num>
  <w:num w:numId="12">
    <w:abstractNumId w:val="28"/>
  </w:num>
  <w:num w:numId="13">
    <w:abstractNumId w:val="24"/>
  </w:num>
  <w:num w:numId="14">
    <w:abstractNumId w:val="10"/>
  </w:num>
  <w:num w:numId="15">
    <w:abstractNumId w:val="20"/>
  </w:num>
  <w:num w:numId="16">
    <w:abstractNumId w:val="2"/>
  </w:num>
  <w:num w:numId="17">
    <w:abstractNumId w:val="21"/>
  </w:num>
  <w:num w:numId="18">
    <w:abstractNumId w:val="0"/>
  </w:num>
  <w:num w:numId="19">
    <w:abstractNumId w:val="18"/>
  </w:num>
  <w:num w:numId="20">
    <w:abstractNumId w:val="15"/>
  </w:num>
  <w:num w:numId="21">
    <w:abstractNumId w:val="13"/>
  </w:num>
  <w:num w:numId="22">
    <w:abstractNumId w:val="36"/>
  </w:num>
  <w:num w:numId="23">
    <w:abstractNumId w:val="7"/>
  </w:num>
  <w:num w:numId="24">
    <w:abstractNumId w:val="1"/>
  </w:num>
  <w:num w:numId="25">
    <w:abstractNumId w:val="17"/>
  </w:num>
  <w:num w:numId="26">
    <w:abstractNumId w:val="37"/>
  </w:num>
  <w:num w:numId="27">
    <w:abstractNumId w:val="34"/>
  </w:num>
  <w:num w:numId="28">
    <w:abstractNumId w:val="5"/>
  </w:num>
  <w:num w:numId="29">
    <w:abstractNumId w:val="19"/>
  </w:num>
  <w:num w:numId="30">
    <w:abstractNumId w:val="35"/>
  </w:num>
  <w:num w:numId="31">
    <w:abstractNumId w:val="26"/>
  </w:num>
  <w:num w:numId="32">
    <w:abstractNumId w:val="16"/>
  </w:num>
  <w:num w:numId="33">
    <w:abstractNumId w:val="14"/>
  </w:num>
  <w:num w:numId="34">
    <w:abstractNumId w:val="25"/>
  </w:num>
  <w:num w:numId="35">
    <w:abstractNumId w:val="33"/>
  </w:num>
  <w:num w:numId="36">
    <w:abstractNumId w:val="3"/>
  </w:num>
  <w:num w:numId="37">
    <w:abstractNumId w:val="3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46"/>
    <w:rsid w:val="00010AD6"/>
    <w:rsid w:val="000350A9"/>
    <w:rsid w:val="0005026D"/>
    <w:rsid w:val="00050535"/>
    <w:rsid w:val="0005229A"/>
    <w:rsid w:val="00083902"/>
    <w:rsid w:val="00087393"/>
    <w:rsid w:val="000A2CC0"/>
    <w:rsid w:val="000A6E4E"/>
    <w:rsid w:val="000A772A"/>
    <w:rsid w:val="000B09D9"/>
    <w:rsid w:val="000B652A"/>
    <w:rsid w:val="000B6D3A"/>
    <w:rsid w:val="000C5E4A"/>
    <w:rsid w:val="000D0292"/>
    <w:rsid w:val="000E32B9"/>
    <w:rsid w:val="000E4AB6"/>
    <w:rsid w:val="00106C81"/>
    <w:rsid w:val="00114193"/>
    <w:rsid w:val="001168B4"/>
    <w:rsid w:val="00134E8C"/>
    <w:rsid w:val="001406E7"/>
    <w:rsid w:val="00153669"/>
    <w:rsid w:val="00165977"/>
    <w:rsid w:val="001723C8"/>
    <w:rsid w:val="001726CC"/>
    <w:rsid w:val="001729FF"/>
    <w:rsid w:val="00182E26"/>
    <w:rsid w:val="001B4A9D"/>
    <w:rsid w:val="001D5CEC"/>
    <w:rsid w:val="001E0C95"/>
    <w:rsid w:val="001E24C4"/>
    <w:rsid w:val="002007DD"/>
    <w:rsid w:val="00206410"/>
    <w:rsid w:val="00230D00"/>
    <w:rsid w:val="002474B7"/>
    <w:rsid w:val="002634C9"/>
    <w:rsid w:val="002768BD"/>
    <w:rsid w:val="002852FB"/>
    <w:rsid w:val="002A3039"/>
    <w:rsid w:val="002B063B"/>
    <w:rsid w:val="002B2BB0"/>
    <w:rsid w:val="002D0544"/>
    <w:rsid w:val="002D16C3"/>
    <w:rsid w:val="00321D61"/>
    <w:rsid w:val="00323295"/>
    <w:rsid w:val="0034407D"/>
    <w:rsid w:val="0034416D"/>
    <w:rsid w:val="003646BB"/>
    <w:rsid w:val="00367D9D"/>
    <w:rsid w:val="003812F6"/>
    <w:rsid w:val="003A0BDF"/>
    <w:rsid w:val="003A0E21"/>
    <w:rsid w:val="003A6191"/>
    <w:rsid w:val="003C14A9"/>
    <w:rsid w:val="003C1E61"/>
    <w:rsid w:val="003E5C22"/>
    <w:rsid w:val="00404908"/>
    <w:rsid w:val="00420D93"/>
    <w:rsid w:val="0042302F"/>
    <w:rsid w:val="004414DC"/>
    <w:rsid w:val="00454259"/>
    <w:rsid w:val="00470D20"/>
    <w:rsid w:val="00495798"/>
    <w:rsid w:val="004D6F8A"/>
    <w:rsid w:val="004F4491"/>
    <w:rsid w:val="00501147"/>
    <w:rsid w:val="00504B1E"/>
    <w:rsid w:val="0051600B"/>
    <w:rsid w:val="005266E2"/>
    <w:rsid w:val="005350E8"/>
    <w:rsid w:val="005457FB"/>
    <w:rsid w:val="005660F5"/>
    <w:rsid w:val="00573F80"/>
    <w:rsid w:val="00584DF1"/>
    <w:rsid w:val="005918D1"/>
    <w:rsid w:val="00593B79"/>
    <w:rsid w:val="00593CF3"/>
    <w:rsid w:val="005B1B4E"/>
    <w:rsid w:val="005C7F82"/>
    <w:rsid w:val="00604C37"/>
    <w:rsid w:val="00606299"/>
    <w:rsid w:val="00614FCA"/>
    <w:rsid w:val="006166AB"/>
    <w:rsid w:val="00641C92"/>
    <w:rsid w:val="006513DC"/>
    <w:rsid w:val="00665AF2"/>
    <w:rsid w:val="0067496F"/>
    <w:rsid w:val="00683DE0"/>
    <w:rsid w:val="006926D9"/>
    <w:rsid w:val="006A5E03"/>
    <w:rsid w:val="006B358E"/>
    <w:rsid w:val="006F0D97"/>
    <w:rsid w:val="00703B0C"/>
    <w:rsid w:val="0073057C"/>
    <w:rsid w:val="00744A65"/>
    <w:rsid w:val="007721F1"/>
    <w:rsid w:val="007934C4"/>
    <w:rsid w:val="007B4339"/>
    <w:rsid w:val="007D6626"/>
    <w:rsid w:val="007E2DE0"/>
    <w:rsid w:val="007E4BA4"/>
    <w:rsid w:val="00816401"/>
    <w:rsid w:val="0082274A"/>
    <w:rsid w:val="008357B9"/>
    <w:rsid w:val="00845056"/>
    <w:rsid w:val="00846100"/>
    <w:rsid w:val="008712B9"/>
    <w:rsid w:val="00886730"/>
    <w:rsid w:val="0088674D"/>
    <w:rsid w:val="008D5697"/>
    <w:rsid w:val="008E7B88"/>
    <w:rsid w:val="00906B8D"/>
    <w:rsid w:val="00907D8F"/>
    <w:rsid w:val="00920027"/>
    <w:rsid w:val="0093548E"/>
    <w:rsid w:val="0094103C"/>
    <w:rsid w:val="00945A2C"/>
    <w:rsid w:val="00946B59"/>
    <w:rsid w:val="0095016E"/>
    <w:rsid w:val="00951286"/>
    <w:rsid w:val="00956414"/>
    <w:rsid w:val="00961552"/>
    <w:rsid w:val="00971716"/>
    <w:rsid w:val="009775C4"/>
    <w:rsid w:val="00991A7B"/>
    <w:rsid w:val="00996843"/>
    <w:rsid w:val="009A302F"/>
    <w:rsid w:val="009B7E77"/>
    <w:rsid w:val="009D69EB"/>
    <w:rsid w:val="009E572C"/>
    <w:rsid w:val="009E6FDE"/>
    <w:rsid w:val="009F5EA0"/>
    <w:rsid w:val="00A05C54"/>
    <w:rsid w:val="00A24205"/>
    <w:rsid w:val="00A3130A"/>
    <w:rsid w:val="00A33842"/>
    <w:rsid w:val="00A67AE3"/>
    <w:rsid w:val="00AA02CF"/>
    <w:rsid w:val="00AF0666"/>
    <w:rsid w:val="00B05B64"/>
    <w:rsid w:val="00B16342"/>
    <w:rsid w:val="00B2369B"/>
    <w:rsid w:val="00B33221"/>
    <w:rsid w:val="00B45F5F"/>
    <w:rsid w:val="00B7642F"/>
    <w:rsid w:val="00B9233F"/>
    <w:rsid w:val="00BA1644"/>
    <w:rsid w:val="00BA47A1"/>
    <w:rsid w:val="00BD7199"/>
    <w:rsid w:val="00BD7B22"/>
    <w:rsid w:val="00BE011C"/>
    <w:rsid w:val="00BE306D"/>
    <w:rsid w:val="00BE7946"/>
    <w:rsid w:val="00C25E91"/>
    <w:rsid w:val="00C46E4B"/>
    <w:rsid w:val="00C5055C"/>
    <w:rsid w:val="00C65215"/>
    <w:rsid w:val="00C67C0F"/>
    <w:rsid w:val="00CA4398"/>
    <w:rsid w:val="00CB232D"/>
    <w:rsid w:val="00CB472D"/>
    <w:rsid w:val="00CC3D31"/>
    <w:rsid w:val="00CE6F10"/>
    <w:rsid w:val="00CF04BC"/>
    <w:rsid w:val="00D067C5"/>
    <w:rsid w:val="00D47DF8"/>
    <w:rsid w:val="00D62FD6"/>
    <w:rsid w:val="00DB12AF"/>
    <w:rsid w:val="00DD1BC4"/>
    <w:rsid w:val="00DD1F99"/>
    <w:rsid w:val="00DD6735"/>
    <w:rsid w:val="00DD7DC7"/>
    <w:rsid w:val="00DE35D8"/>
    <w:rsid w:val="00E00F54"/>
    <w:rsid w:val="00E2396F"/>
    <w:rsid w:val="00E314BC"/>
    <w:rsid w:val="00E647F8"/>
    <w:rsid w:val="00EC7D64"/>
    <w:rsid w:val="00ED2817"/>
    <w:rsid w:val="00EE72AD"/>
    <w:rsid w:val="00EF1414"/>
    <w:rsid w:val="00EF2B6F"/>
    <w:rsid w:val="00F07FCE"/>
    <w:rsid w:val="00F16F0C"/>
    <w:rsid w:val="00F37209"/>
    <w:rsid w:val="00F55247"/>
    <w:rsid w:val="00F7403F"/>
    <w:rsid w:val="00F76C6B"/>
    <w:rsid w:val="00F84077"/>
    <w:rsid w:val="00F85170"/>
    <w:rsid w:val="00F910DF"/>
    <w:rsid w:val="00FB4B8D"/>
    <w:rsid w:val="00FB5301"/>
    <w:rsid w:val="00FC06F3"/>
    <w:rsid w:val="00FD5E30"/>
    <w:rsid w:val="00FF6F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D09507-E2A8-4BAC-950B-0A4FE25A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160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E794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E7946"/>
    <w:rPr>
      <w:rFonts w:ascii="Tahoma" w:hAnsi="Tahoma" w:cs="Tahoma"/>
      <w:sz w:val="16"/>
      <w:szCs w:val="16"/>
    </w:rPr>
  </w:style>
  <w:style w:type="paragraph" w:styleId="Zaglavlje">
    <w:name w:val="header"/>
    <w:basedOn w:val="Normal"/>
    <w:link w:val="ZaglavljeChar"/>
    <w:uiPriority w:val="99"/>
    <w:unhideWhenUsed/>
    <w:rsid w:val="00BE79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E7946"/>
  </w:style>
  <w:style w:type="paragraph" w:styleId="Podnoje">
    <w:name w:val="footer"/>
    <w:basedOn w:val="Normal"/>
    <w:link w:val="PodnojeChar"/>
    <w:uiPriority w:val="99"/>
    <w:unhideWhenUsed/>
    <w:rsid w:val="00BE79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E7946"/>
  </w:style>
  <w:style w:type="paragraph" w:styleId="Odlomakpopisa">
    <w:name w:val="List Paragraph"/>
    <w:basedOn w:val="Normal"/>
    <w:uiPriority w:val="34"/>
    <w:qFormat/>
    <w:rsid w:val="007D6626"/>
    <w:pPr>
      <w:ind w:left="720"/>
      <w:contextualSpacing/>
    </w:pPr>
  </w:style>
  <w:style w:type="table" w:styleId="Reetkatablice">
    <w:name w:val="Table Grid"/>
    <w:basedOn w:val="Obinatablica"/>
    <w:uiPriority w:val="59"/>
    <w:rsid w:val="0068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1600B"/>
    <w:rPr>
      <w:rFonts w:asciiTheme="majorHAnsi" w:eastAsiaTheme="majorEastAsia" w:hAnsiTheme="majorHAnsi" w:cstheme="majorBidi"/>
      <w:color w:val="365F91" w:themeColor="accent1" w:themeShade="BF"/>
      <w:sz w:val="32"/>
      <w:szCs w:val="32"/>
    </w:rPr>
  </w:style>
  <w:style w:type="paragraph" w:styleId="Tekstfusnote">
    <w:name w:val="footnote text"/>
    <w:basedOn w:val="Normal"/>
    <w:link w:val="TekstfusnoteChar"/>
    <w:uiPriority w:val="99"/>
    <w:semiHidden/>
    <w:unhideWhenUsed/>
    <w:rsid w:val="001D5CE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D5CEC"/>
    <w:rPr>
      <w:sz w:val="20"/>
      <w:szCs w:val="20"/>
    </w:rPr>
  </w:style>
  <w:style w:type="character" w:styleId="Referencafusnote">
    <w:name w:val="footnote reference"/>
    <w:basedOn w:val="Zadanifontodlomka"/>
    <w:uiPriority w:val="99"/>
    <w:semiHidden/>
    <w:unhideWhenUsed/>
    <w:rsid w:val="001D5CEC"/>
    <w:rPr>
      <w:vertAlign w:val="superscript"/>
    </w:rPr>
  </w:style>
  <w:style w:type="character" w:styleId="Referencakomentara">
    <w:name w:val="annotation reference"/>
    <w:basedOn w:val="Zadanifontodlomka"/>
    <w:uiPriority w:val="99"/>
    <w:semiHidden/>
    <w:unhideWhenUsed/>
    <w:rsid w:val="008357B9"/>
    <w:rPr>
      <w:sz w:val="16"/>
      <w:szCs w:val="16"/>
    </w:rPr>
  </w:style>
  <w:style w:type="paragraph" w:styleId="Tekstkomentara">
    <w:name w:val="annotation text"/>
    <w:basedOn w:val="Normal"/>
    <w:link w:val="TekstkomentaraChar"/>
    <w:uiPriority w:val="99"/>
    <w:semiHidden/>
    <w:unhideWhenUsed/>
    <w:rsid w:val="008357B9"/>
    <w:pPr>
      <w:spacing w:after="160" w:line="240" w:lineRule="auto"/>
    </w:pPr>
    <w:rPr>
      <w:sz w:val="20"/>
      <w:szCs w:val="20"/>
    </w:rPr>
  </w:style>
  <w:style w:type="character" w:customStyle="1" w:styleId="TekstkomentaraChar">
    <w:name w:val="Tekst komentara Char"/>
    <w:basedOn w:val="Zadanifontodlomka"/>
    <w:link w:val="Tekstkomentara"/>
    <w:uiPriority w:val="99"/>
    <w:semiHidden/>
    <w:rsid w:val="008357B9"/>
    <w:rPr>
      <w:sz w:val="20"/>
      <w:szCs w:val="20"/>
    </w:rPr>
  </w:style>
  <w:style w:type="paragraph" w:customStyle="1" w:styleId="Default">
    <w:name w:val="Default"/>
    <w:rsid w:val="00B16342"/>
    <w:pPr>
      <w:autoSpaceDE w:val="0"/>
      <w:autoSpaceDN w:val="0"/>
      <w:adjustRightInd w:val="0"/>
      <w:spacing w:after="0" w:line="240" w:lineRule="auto"/>
    </w:pPr>
    <w:rPr>
      <w:rFonts w:ascii="TimesNewRomanPSMT" w:hAnsi="TimesNewRomanPSMT" w:cs="TimesNewRomanPSMT"/>
      <w:color w:val="000000"/>
      <w:sz w:val="24"/>
      <w:szCs w:val="24"/>
    </w:rPr>
  </w:style>
  <w:style w:type="character" w:styleId="Hiperveza">
    <w:name w:val="Hyperlink"/>
    <w:basedOn w:val="Zadanifontodlomka"/>
    <w:uiPriority w:val="99"/>
    <w:unhideWhenUsed/>
    <w:rsid w:val="00F07FCE"/>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2634C9"/>
    <w:pPr>
      <w:spacing w:after="200"/>
    </w:pPr>
    <w:rPr>
      <w:b/>
      <w:bCs/>
    </w:rPr>
  </w:style>
  <w:style w:type="character" w:customStyle="1" w:styleId="PredmetkomentaraChar">
    <w:name w:val="Predmet komentara Char"/>
    <w:basedOn w:val="TekstkomentaraChar"/>
    <w:link w:val="Predmetkomentara"/>
    <w:uiPriority w:val="99"/>
    <w:semiHidden/>
    <w:rsid w:val="002634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euribarstvo.hr/programsko-razdoblje-2021-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fondovi.ribarstvo@mps.hr" TargetMode="External"/><Relationship Id="rId17" Type="http://schemas.openxmlformats.org/officeDocument/2006/relationships/hyperlink" Target="https://euribarstvo.hr/programsko-razdoblje-2021-2027/" TargetMode="External"/><Relationship Id="rId2" Type="http://schemas.openxmlformats.org/officeDocument/2006/relationships/numbering" Target="numbering.xml"/><Relationship Id="rId16" Type="http://schemas.openxmlformats.org/officeDocument/2006/relationships/hyperlink" Target="https://euribarstvo.hr/programsko-razdoblje-2021-20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ibarstvo.hr/programsko-razdoblje-2021-2027/"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ribarstvo.hr/programsko-razdoblje-2021-202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40F41-D17D-4E2B-816A-A0BC2782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1758</Words>
  <Characters>10024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Rajana Bustruc</dc:creator>
  <cp:lastModifiedBy>Lagur Tramuntana</cp:lastModifiedBy>
  <cp:revision>2</cp:revision>
  <dcterms:created xsi:type="dcterms:W3CDTF">2019-09-25T07:12:00Z</dcterms:created>
  <dcterms:modified xsi:type="dcterms:W3CDTF">2019-09-25T07:12:00Z</dcterms:modified>
</cp:coreProperties>
</file>